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1C58D621"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61312" behindDoc="0" locked="0" layoutInCell="1" allowOverlap="1" wp14:anchorId="4CD9014B" wp14:editId="3C1384CB">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6B1C"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171B6677"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113698BC" w14:textId="77777777" w:rsidR="00E31E1F" w:rsidRPr="00E31E1F" w:rsidRDefault="00D9510B" w:rsidP="00E31E1F">
      <w:pPr>
        <w:pStyle w:val="Rubrik2framsida"/>
      </w:pPr>
      <w:r>
        <w:rPr>
          <w:noProof w:val="0"/>
        </w:rPr>
        <w:t>Ma</w:t>
      </w:r>
      <w:r w:rsidR="00C7561B">
        <w:rPr>
          <w:noProof w:val="0"/>
        </w:rPr>
        <w:t>nlig artistisk gymnastik</w:t>
      </w:r>
      <w:r w:rsidR="00E31E1F">
        <w:rPr>
          <w:noProof w:val="0"/>
        </w:rPr>
        <w:t xml:space="preserve"> </w:t>
      </w:r>
      <w:r w:rsidR="00E31E1F">
        <w:rPr>
          <w:noProof w:val="0"/>
        </w:rPr>
        <w:br/>
      </w:r>
    </w:p>
    <w:p w14:paraId="768E0BEE" w14:textId="0D3E79AE"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9D5DA7">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426CAD09" w14:textId="77777777" w:rsidR="005D4482" w:rsidRPr="00C41EDD" w:rsidRDefault="005D4482" w:rsidP="005D4482">
      <w:pPr>
        <w:pStyle w:val="Rubrik3"/>
      </w:pPr>
      <w:r>
        <w:t>Tävlingsklasser</w:t>
      </w:r>
    </w:p>
    <w:p w14:paraId="5E370A9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009EE26F" w14:textId="77777777" w:rsidR="00E31E1F" w:rsidRPr="005D4482" w:rsidRDefault="00C41EDD" w:rsidP="00C41EDD">
      <w:pPr>
        <w:pStyle w:val="Rubrik3"/>
      </w:pPr>
      <w:r w:rsidRPr="005D4482">
        <w:t>Information</w:t>
      </w:r>
    </w:p>
    <w:p w14:paraId="6A61750B"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7D41418" w14:textId="77777777" w:rsidR="00E31E1F" w:rsidRPr="00E31E1F" w:rsidRDefault="00C41EDD" w:rsidP="00E31E1F">
      <w:pPr>
        <w:pStyle w:val="Rubrik3framsida"/>
      </w:pPr>
      <w:r>
        <w:rPr>
          <w:noProof/>
        </w:rPr>
        <mc:AlternateContent>
          <mc:Choice Requires="wps">
            <w:drawing>
              <wp:anchor distT="45720" distB="45720" distL="114300" distR="114300" simplePos="0" relativeHeight="251665408" behindDoc="0" locked="0" layoutInCell="1" allowOverlap="1" wp14:anchorId="53DA44D3" wp14:editId="778F2DC3">
                <wp:simplePos x="0" y="0"/>
                <wp:positionH relativeFrom="margin">
                  <wp:align>right</wp:align>
                </wp:positionH>
                <wp:positionV relativeFrom="paragraph">
                  <wp:posOffset>62645</wp:posOffset>
                </wp:positionV>
                <wp:extent cx="5205730" cy="1404620"/>
                <wp:effectExtent l="0" t="0" r="13970" b="215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094D5C02" w14:textId="16D4AE3F" w:rsidR="00C41EDD" w:rsidRDefault="005D4482">
                            <w:pPr>
                              <w:rPr>
                                <w:rFonts w:ascii="Tahoma" w:hAnsi="Tahoma" w:cs="Tahoma"/>
                                <w:color w:val="FFFFFF" w:themeColor="text1"/>
                                <w:lang w:eastAsia="sv-SE"/>
                              </w:rPr>
                            </w:pPr>
                            <w:r w:rsidRPr="009E74A4">
                              <w:rPr>
                                <w:rFonts w:ascii="Tahoma" w:hAnsi="Tahoma" w:cs="Tahoma"/>
                                <w:b/>
                                <w:bCs/>
                                <w:color w:val="FFFFFF" w:themeColor="text1"/>
                                <w:lang w:eastAsia="sv-SE"/>
                              </w:rPr>
                              <w:t>Tävlingsledare</w:t>
                            </w:r>
                            <w:r w:rsidRPr="009E74A4">
                              <w:rPr>
                                <w:rFonts w:ascii="Tahoma" w:hAnsi="Tahoma" w:cs="Tahoma"/>
                                <w:b/>
                                <w:bCs/>
                                <w:color w:val="FFFFFF" w:themeColor="text1"/>
                                <w:lang w:eastAsia="sv-SE"/>
                              </w:rPr>
                              <w:tab/>
                            </w:r>
                            <w:r>
                              <w:rPr>
                                <w:rFonts w:ascii="Tahoma" w:hAnsi="Tahoma" w:cs="Tahoma"/>
                                <w:color w:val="FFFFFF" w:themeColor="text1"/>
                                <w:lang w:eastAsia="sv-SE"/>
                              </w:rPr>
                              <w:tab/>
                            </w:r>
                            <w:r w:rsidRPr="009E74A4">
                              <w:rPr>
                                <w:rFonts w:ascii="Tahoma" w:hAnsi="Tahoma" w:cs="Tahoma"/>
                                <w:b/>
                                <w:bCs/>
                                <w:color w:val="FFFFFF" w:themeColor="text1"/>
                                <w:lang w:eastAsia="sv-SE"/>
                              </w:rPr>
                              <w:t>Föreningskansliet/annan instans</w:t>
                            </w:r>
                          </w:p>
                          <w:p w14:paraId="2E22DB59" w14:textId="58724471" w:rsidR="005D4482" w:rsidRPr="005D4482" w:rsidRDefault="005D4482" w:rsidP="00BE20FC">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BE20FC">
                              <w:rPr>
                                <w:rFonts w:ascii="Tahoma" w:hAnsi="Tahoma" w:cs="Tahoma"/>
                                <w:color w:val="FFFFFF" w:themeColor="text1"/>
                                <w:lang w:eastAsia="sv-SE"/>
                              </w:rPr>
                              <w:br/>
                            </w:r>
                            <w:r w:rsidRPr="00BE20FC">
                              <w:rPr>
                                <w:rFonts w:ascii="Tahoma" w:hAnsi="Tahoma" w:cs="Tahoma"/>
                                <w:color w:val="FFFFFF" w:themeColor="text1"/>
                                <w:lang w:eastAsia="sv-SE"/>
                              </w:rPr>
                              <w:t>Skriv ut telefonnummer</w:t>
                            </w:r>
                            <w:r w:rsidR="00040EBB" w:rsidRPr="00BE20FC">
                              <w:rPr>
                                <w:rFonts w:ascii="Tahoma" w:hAnsi="Tahoma" w:cs="Tahoma"/>
                                <w:color w:val="FFFFFF" w:themeColor="text1"/>
                                <w:lang w:eastAsia="sv-SE"/>
                              </w:rPr>
                              <w:tab/>
                            </w:r>
                            <w:r w:rsidR="00040EBB" w:rsidRPr="00BE20FC">
                              <w:rPr>
                                <w:rFonts w:ascii="Tahoma" w:hAnsi="Tahoma" w:cs="Tahoma"/>
                                <w:color w:val="FFFFFF" w:themeColor="text1"/>
                                <w:lang w:eastAsia="sv-SE"/>
                              </w:rPr>
                              <w:tab/>
                              <w:t>Skriv ut telefonnummer</w:t>
                            </w:r>
                            <w:r w:rsidR="00BE20FC">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A44D3" id="_x0000_t202" coordsize="21600,21600" o:spt="202" path="m,l,21600r21600,l21600,xe">
                <v:stroke joinstyle="miter"/>
                <v:path gradientshapeok="t" o:connecttype="rect"/>
              </v:shapetype>
              <v:shape id="Textruta 2" o:spid="_x0000_s1026" type="#_x0000_t202" style="position:absolute;margin-left:358.7pt;margin-top:4.95pt;width:409.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094D5C02" w14:textId="16D4AE3F" w:rsidR="00C41EDD" w:rsidRDefault="005D4482">
                      <w:pPr>
                        <w:rPr>
                          <w:rFonts w:ascii="Tahoma" w:hAnsi="Tahoma" w:cs="Tahoma"/>
                          <w:color w:val="FFFFFF" w:themeColor="text1"/>
                          <w:lang w:eastAsia="sv-SE"/>
                        </w:rPr>
                      </w:pPr>
                      <w:r w:rsidRPr="009E74A4">
                        <w:rPr>
                          <w:rFonts w:ascii="Tahoma" w:hAnsi="Tahoma" w:cs="Tahoma"/>
                          <w:b/>
                          <w:bCs/>
                          <w:color w:val="FFFFFF" w:themeColor="text1"/>
                          <w:lang w:eastAsia="sv-SE"/>
                        </w:rPr>
                        <w:t>Tävlingsledare</w:t>
                      </w:r>
                      <w:r w:rsidRPr="009E74A4">
                        <w:rPr>
                          <w:rFonts w:ascii="Tahoma" w:hAnsi="Tahoma" w:cs="Tahoma"/>
                          <w:b/>
                          <w:bCs/>
                          <w:color w:val="FFFFFF" w:themeColor="text1"/>
                          <w:lang w:eastAsia="sv-SE"/>
                        </w:rPr>
                        <w:tab/>
                      </w:r>
                      <w:r>
                        <w:rPr>
                          <w:rFonts w:ascii="Tahoma" w:hAnsi="Tahoma" w:cs="Tahoma"/>
                          <w:color w:val="FFFFFF" w:themeColor="text1"/>
                          <w:lang w:eastAsia="sv-SE"/>
                        </w:rPr>
                        <w:tab/>
                      </w:r>
                      <w:r w:rsidRPr="009E74A4">
                        <w:rPr>
                          <w:rFonts w:ascii="Tahoma" w:hAnsi="Tahoma" w:cs="Tahoma"/>
                          <w:b/>
                          <w:bCs/>
                          <w:color w:val="FFFFFF" w:themeColor="text1"/>
                          <w:lang w:eastAsia="sv-SE"/>
                        </w:rPr>
                        <w:t>Föreningskansliet/annan instans</w:t>
                      </w:r>
                    </w:p>
                    <w:p w14:paraId="2E22DB59" w14:textId="58724471" w:rsidR="005D4482" w:rsidRPr="005D4482" w:rsidRDefault="005D4482" w:rsidP="00BE20FC">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BE20FC">
                        <w:rPr>
                          <w:rFonts w:ascii="Tahoma" w:hAnsi="Tahoma" w:cs="Tahoma"/>
                          <w:color w:val="FFFFFF" w:themeColor="text1"/>
                          <w:lang w:eastAsia="sv-SE"/>
                        </w:rPr>
                        <w:br/>
                      </w:r>
                      <w:r w:rsidRPr="00BE20FC">
                        <w:rPr>
                          <w:rFonts w:ascii="Tahoma" w:hAnsi="Tahoma" w:cs="Tahoma"/>
                          <w:color w:val="FFFFFF" w:themeColor="text1"/>
                          <w:lang w:eastAsia="sv-SE"/>
                        </w:rPr>
                        <w:t>Skriv ut telefonnummer</w:t>
                      </w:r>
                      <w:r w:rsidR="00040EBB" w:rsidRPr="00BE20FC">
                        <w:rPr>
                          <w:rFonts w:ascii="Tahoma" w:hAnsi="Tahoma" w:cs="Tahoma"/>
                          <w:color w:val="FFFFFF" w:themeColor="text1"/>
                          <w:lang w:eastAsia="sv-SE"/>
                        </w:rPr>
                        <w:tab/>
                      </w:r>
                      <w:r w:rsidR="00040EBB" w:rsidRPr="00BE20FC">
                        <w:rPr>
                          <w:rFonts w:ascii="Tahoma" w:hAnsi="Tahoma" w:cs="Tahoma"/>
                          <w:color w:val="FFFFFF" w:themeColor="text1"/>
                          <w:lang w:eastAsia="sv-SE"/>
                        </w:rPr>
                        <w:tab/>
                        <w:t>Skriv ut telefonnummer</w:t>
                      </w:r>
                      <w:r w:rsidR="00BE20FC">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5E13ADA4" w14:textId="77777777" w:rsidR="002259E3" w:rsidRPr="00E31E1F" w:rsidRDefault="002259E3" w:rsidP="00597A10">
      <w:pPr>
        <w:pStyle w:val="Rubrik3framsida"/>
      </w:pPr>
    </w:p>
    <w:p w14:paraId="33F94D03" w14:textId="77777777" w:rsidR="002259E3" w:rsidRPr="00E31E1F" w:rsidRDefault="002259E3" w:rsidP="002259E3">
      <w:pPr>
        <w:jc w:val="center"/>
        <w:rPr>
          <w:i/>
          <w:iCs/>
        </w:rPr>
      </w:pPr>
    </w:p>
    <w:p w14:paraId="7E0C3D29" w14:textId="77777777" w:rsidR="005D4482" w:rsidRDefault="005D4482">
      <w:pPr>
        <w:spacing w:after="0"/>
      </w:pPr>
    </w:p>
    <w:p w14:paraId="36933C44" w14:textId="77777777" w:rsidR="005D4482" w:rsidRDefault="005D4482">
      <w:pPr>
        <w:spacing w:after="0"/>
      </w:pPr>
    </w:p>
    <w:p w14:paraId="497BC59C" w14:textId="77777777" w:rsidR="005D4482" w:rsidRDefault="005D4482">
      <w:pPr>
        <w:spacing w:after="0"/>
      </w:pPr>
    </w:p>
    <w:p w14:paraId="2C58C166" w14:textId="77777777" w:rsidR="00040EBB" w:rsidRPr="005D4482" w:rsidRDefault="00040EBB" w:rsidP="00040EBB">
      <w:pPr>
        <w:pStyle w:val="Rubrik3"/>
        <w:rPr>
          <w:color w:val="auto"/>
        </w:rPr>
      </w:pPr>
      <w:r w:rsidRPr="005D4482">
        <w:rPr>
          <w:color w:val="auto"/>
        </w:rPr>
        <w:t>Viktiga datum</w:t>
      </w:r>
    </w:p>
    <w:p w14:paraId="640023B8" w14:textId="39A77529" w:rsidR="00E66E9A" w:rsidRDefault="00BE20FC" w:rsidP="00BE20FC">
      <w:pPr>
        <w:rPr>
          <w:i/>
          <w:iCs/>
          <w:lang w:eastAsia="sv-SE"/>
        </w:rPr>
      </w:pPr>
      <w:r>
        <w:rPr>
          <w:rFonts w:ascii="Tahoma" w:hAnsi="Tahoma" w:cs="Tahoma"/>
          <w:color w:val="auto"/>
          <w:highlight w:val="green"/>
          <w:lang w:eastAsia="sv-SE"/>
        </w:rPr>
        <w:t>d</w:t>
      </w:r>
      <w:r w:rsidR="009A6EC0" w:rsidRPr="009A6EC0">
        <w:rPr>
          <w:rFonts w:ascii="Tahoma" w:hAnsi="Tahoma" w:cs="Tahoma"/>
          <w:color w:val="auto"/>
          <w:highlight w:val="green"/>
          <w:lang w:eastAsia="sv-SE"/>
        </w:rPr>
        <w:t>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Pr>
          <w:rFonts w:ascii="Tahoma" w:hAnsi="Tahoma" w:cs="Tahoma"/>
          <w:color w:val="auto"/>
          <w:highlight w:val="green"/>
          <w:lang w:eastAsia="sv-SE"/>
        </w:rPr>
        <w:t>d</w:t>
      </w:r>
      <w:r w:rsidR="009A6EC0" w:rsidRPr="009A6EC0">
        <w:rPr>
          <w:rFonts w:ascii="Tahoma" w:hAnsi="Tahoma" w:cs="Tahoma"/>
          <w:color w:val="auto"/>
          <w:highlight w:val="green"/>
          <w:lang w:eastAsia="sv-SE"/>
        </w:rPr>
        <w:t>ag månad</w:t>
      </w:r>
      <w:r w:rsidR="00040EBB" w:rsidRPr="005D4482">
        <w:rPr>
          <w:rFonts w:ascii="Tahoma" w:hAnsi="Tahoma" w:cs="Tahoma"/>
          <w:color w:val="auto"/>
          <w:lang w:eastAsia="sv-SE"/>
        </w:rPr>
        <w:tab/>
        <w:t>Sista dag a</w:t>
      </w:r>
      <w:r w:rsidR="00D9510B">
        <w:rPr>
          <w:rFonts w:ascii="Tahoma" w:hAnsi="Tahoma" w:cs="Tahoma"/>
          <w:color w:val="auto"/>
          <w:lang w:eastAsia="sv-SE"/>
        </w:rPr>
        <w:t>t</w:t>
      </w:r>
      <w:r w:rsidR="00040EBB" w:rsidRPr="005D4482">
        <w:rPr>
          <w:rFonts w:ascii="Tahoma" w:hAnsi="Tahoma" w:cs="Tahoma"/>
          <w:color w:val="auto"/>
          <w:lang w:eastAsia="sv-SE"/>
        </w:rPr>
        <w:t>t skicka in beställning för kost</w:t>
      </w:r>
      <w:r w:rsidR="00040EBB" w:rsidRPr="005D4482">
        <w:rPr>
          <w:rFonts w:ascii="Tahoma" w:hAnsi="Tahoma" w:cs="Tahoma"/>
          <w:color w:val="auto"/>
          <w:lang w:eastAsia="sv-SE"/>
        </w:rPr>
        <w:br/>
      </w:r>
      <w:r>
        <w:rPr>
          <w:rFonts w:ascii="Tahoma" w:hAnsi="Tahoma" w:cs="Tahoma"/>
          <w:color w:val="auto"/>
          <w:highlight w:val="green"/>
          <w:lang w:eastAsia="sv-SE"/>
        </w:rPr>
        <w:t>d</w:t>
      </w:r>
      <w:r w:rsidR="009A6EC0" w:rsidRPr="009A6EC0">
        <w:rPr>
          <w:rFonts w:ascii="Tahoma" w:hAnsi="Tahoma" w:cs="Tahoma"/>
          <w:color w:val="auto"/>
          <w:highlight w:val="green"/>
          <w:lang w:eastAsia="sv-SE"/>
        </w:rPr>
        <w:t>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Pr>
          <w:rFonts w:ascii="Tahoma" w:hAnsi="Tahoma" w:cs="Tahoma"/>
          <w:color w:val="auto"/>
          <w:highlight w:val="green"/>
          <w:lang w:eastAsia="sv-SE"/>
        </w:rPr>
        <w:t>v</w:t>
      </w:r>
      <w:r w:rsidR="004E5926">
        <w:rPr>
          <w:rFonts w:ascii="Tahoma" w:hAnsi="Tahoma" w:cs="Tahoma"/>
          <w:color w:val="auto"/>
          <w:highlight w:val="green"/>
          <w:lang w:eastAsia="sv-SE"/>
        </w:rPr>
        <w:t>eck</w:t>
      </w:r>
      <w:r>
        <w:rPr>
          <w:rFonts w:ascii="Tahoma" w:hAnsi="Tahoma" w:cs="Tahoma"/>
          <w:color w:val="auto"/>
          <w:highlight w:val="green"/>
          <w:lang w:eastAsia="sv-SE"/>
        </w:rPr>
        <w:t>a XX</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sidR="00D9510B">
        <w:rPr>
          <w:rFonts w:ascii="Tahoma" w:hAnsi="Tahoma" w:cs="Tahoma"/>
          <w:color w:val="auto"/>
          <w:lang w:eastAsia="sv-SE"/>
        </w:rPr>
        <w:br/>
      </w:r>
      <w:r w:rsidR="000E6605" w:rsidRPr="005D4482">
        <w:rPr>
          <w:b/>
          <w:i/>
          <w:iCs/>
          <w:noProof/>
        </w:rPr>
        <w:drawing>
          <wp:anchor distT="0" distB="0" distL="114300" distR="114300" simplePos="0" relativeHeight="251663360" behindDoc="0" locked="0" layoutInCell="1" allowOverlap="1" wp14:anchorId="4ADB8D3F" wp14:editId="63C68A05">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7467367D" w14:textId="77777777" w:rsidR="00110911" w:rsidRDefault="00110911">
      <w:pPr>
        <w:spacing w:after="0"/>
        <w:rPr>
          <w:i/>
          <w:iCs/>
          <w:lang w:eastAsia="sv-SE"/>
        </w:rPr>
      </w:pPr>
    </w:p>
    <w:p w14:paraId="36A241C9" w14:textId="77777777" w:rsidR="00110911" w:rsidRPr="006D06A8" w:rsidRDefault="00110911" w:rsidP="006D06A8">
      <w:pPr>
        <w:spacing w:after="0"/>
        <w:rPr>
          <w:rFonts w:ascii="Tahoma" w:eastAsiaTheme="majorEastAsia" w:hAnsi="Tahoma" w:cstheme="majorBidi"/>
          <w:b/>
          <w:color w:val="FF0000"/>
        </w:rPr>
      </w:pPr>
    </w:p>
    <w:p w14:paraId="09C296E9" w14:textId="582EC7DA" w:rsidR="005D4482" w:rsidRDefault="00BE20FC">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8480" behindDoc="0" locked="0" layoutInCell="1" allowOverlap="1" wp14:anchorId="15B5D50F" wp14:editId="5E98383D">
                <wp:simplePos x="0" y="0"/>
                <wp:positionH relativeFrom="margin">
                  <wp:posOffset>3619500</wp:posOffset>
                </wp:positionH>
                <wp:positionV relativeFrom="bottomMargin">
                  <wp:align>top</wp:align>
                </wp:positionV>
                <wp:extent cx="2171700" cy="140462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7E6922D3" w14:textId="77777777" w:rsidR="00BE20FC" w:rsidRDefault="00BE20FC" w:rsidP="00BE20FC">
                            <w:r w:rsidRPr="00984DF4">
                              <w:rPr>
                                <w:highlight w:val="green"/>
                              </w:rPr>
                              <w:t xml:space="preserve">Lägg till arrangörens logotype </w:t>
                            </w:r>
                            <w:r>
                              <w:rPr>
                                <w:highlight w:val="green"/>
                              </w:rPr>
                              <w:t>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5D50F" id="_x0000_s1027" type="#_x0000_t202" style="position:absolute;margin-left:285pt;margin-top:0;width:171pt;height:110.6pt;z-index:251668480;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3zEAIAAP4DAAAOAAAAZHJzL2Uyb0RvYy54bWysk99u2yAUxu8n7R0Q94vtKGlaK07Vpcs0&#10;qfsjdXsAjHGMhjnsQGJ3T78DcdOou5vmCwQ+8HHO73ysb8fesKNCr8FWvJjlnCkrodF2X/Ef33fv&#10;rjn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" stroked="f">
                <v:textbox style="mso-fit-shape-to-text:t">
                  <w:txbxContent>
                    <w:p w14:paraId="7E6922D3" w14:textId="77777777" w:rsidR="00BE20FC" w:rsidRDefault="00BE20FC" w:rsidP="00BE20FC">
                      <w:r w:rsidRPr="00984DF4">
                        <w:rPr>
                          <w:highlight w:val="green"/>
                        </w:rPr>
                        <w:t xml:space="preserve">Lägg till arrangörens logotype </w:t>
                      </w:r>
                      <w:r>
                        <w:rPr>
                          <w:highlight w:val="green"/>
                        </w:rPr>
                        <w:t>här</w:t>
                      </w:r>
                    </w:p>
                  </w:txbxContent>
                </v:textbox>
                <w10:wrap type="square" anchorx="margin" anchory="margin"/>
              </v:shape>
            </w:pict>
          </mc:Fallback>
        </mc:AlternateContent>
      </w:r>
      <w:r w:rsidR="005D4482">
        <w:br w:type="page"/>
      </w:r>
    </w:p>
    <w:p w14:paraId="092428C9" w14:textId="77777777" w:rsidR="00110911" w:rsidRPr="00C41EDD" w:rsidRDefault="00110911" w:rsidP="00110911">
      <w:pPr>
        <w:pStyle w:val="Rubrik3"/>
      </w:pPr>
      <w:r>
        <w:lastRenderedPageBreak/>
        <w:t>Tävlingshall</w:t>
      </w:r>
    </w:p>
    <w:p w14:paraId="4B3D6D14"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0E8E6BBD" w14:textId="77777777" w:rsidR="007E1761" w:rsidRDefault="007E1761" w:rsidP="007E1761">
      <w:pPr>
        <w:pStyle w:val="Rubrik3"/>
      </w:pPr>
      <w:r>
        <w:t>Redskap</w:t>
      </w:r>
    </w:p>
    <w:p w14:paraId="30101C8F" w14:textId="28F5C28E" w:rsidR="00167F84" w:rsidRPr="00167F84" w:rsidRDefault="00167F84" w:rsidP="00167F84">
      <w:pPr>
        <w:rPr>
          <w:highlight w:val="green"/>
          <w:lang w:eastAsia="sv-SE"/>
        </w:rPr>
      </w:pPr>
      <w:r w:rsidRPr="00167F84">
        <w:rPr>
          <w:highlight w:val="green"/>
          <w:lang w:eastAsia="sv-SE"/>
        </w:rPr>
        <w:t>Skriv ut information om redskapen.</w:t>
      </w:r>
    </w:p>
    <w:p w14:paraId="79ADEA5D" w14:textId="77777777" w:rsidR="00110911" w:rsidRDefault="00110911" w:rsidP="00110911">
      <w:pPr>
        <w:pStyle w:val="Rubrik3"/>
        <w:ind w:left="1304" w:hanging="1304"/>
      </w:pPr>
      <w:r>
        <w:t>Tävlings- och träningstider</w:t>
      </w:r>
    </w:p>
    <w:p w14:paraId="2004ECE5" w14:textId="77777777" w:rsidR="00110911" w:rsidRPr="00EF6925" w:rsidRDefault="00110911" w:rsidP="00110911">
      <w:pPr>
        <w:rPr>
          <w:highlight w:val="yellow"/>
        </w:rPr>
      </w:pPr>
      <w:r w:rsidRPr="00EF6925">
        <w:rPr>
          <w:highlight w:val="yellow"/>
        </w:rPr>
        <w:t>Tider som ska framgå av tidsschemat:</w:t>
      </w:r>
    </w:p>
    <w:p w14:paraId="7800D173" w14:textId="77777777" w:rsidR="00110911" w:rsidRPr="00110911" w:rsidRDefault="00110911" w:rsidP="00110911">
      <w:r w:rsidRPr="00EF6925">
        <w:rPr>
          <w:highlight w:val="yellow"/>
        </w:rPr>
        <w:t>Domarmöte</w:t>
      </w:r>
      <w:r w:rsidRPr="00EF6925">
        <w:rPr>
          <w:highlight w:val="yellow"/>
        </w:rPr>
        <w:br/>
        <w:t>Ledarmöte</w:t>
      </w:r>
      <w:r w:rsidRPr="00EF6925">
        <w:rPr>
          <w:highlight w:val="yellow"/>
        </w:rPr>
        <w:br/>
        <w:t>Uppvärmning/förträning</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27014D3" w14:textId="77777777" w:rsidR="00D9510B" w:rsidRDefault="00D9510B" w:rsidP="00D9510B">
      <w:pPr>
        <w:pStyle w:val="Rubrik3"/>
      </w:pPr>
      <w:r>
        <w:t>Tekniskt möte</w:t>
      </w:r>
    </w:p>
    <w:p w14:paraId="30DBB9CC" w14:textId="77777777" w:rsidR="00D9510B" w:rsidRPr="00BD2057" w:rsidRDefault="00D9510B" w:rsidP="00D9510B">
      <w:pPr>
        <w:rPr>
          <w:lang w:eastAsia="sv-SE"/>
        </w:rPr>
      </w:pPr>
      <w:r w:rsidRPr="00BD2057">
        <w:rPr>
          <w:highlight w:val="yellow"/>
          <w:lang w:eastAsia="sv-SE"/>
        </w:rPr>
        <w:t>Skriv ut om något tekniskt möte planeras i samband m</w:t>
      </w:r>
      <w:r w:rsidRPr="00D9510B">
        <w:rPr>
          <w:highlight w:val="yellow"/>
          <w:lang w:eastAsia="sv-SE"/>
        </w:rPr>
        <w:t xml:space="preserve">ed tävlingen; dag, tid och lokal + </w:t>
      </w:r>
      <w:proofErr w:type="spellStart"/>
      <w:r w:rsidRPr="00D9510B">
        <w:rPr>
          <w:highlight w:val="yellow"/>
          <w:lang w:eastAsia="sv-SE"/>
        </w:rPr>
        <w:t>ev</w:t>
      </w:r>
      <w:proofErr w:type="spellEnd"/>
      <w:r w:rsidRPr="00D9510B">
        <w:rPr>
          <w:highlight w:val="yellow"/>
          <w:lang w:eastAsia="sv-SE"/>
        </w:rPr>
        <w:t xml:space="preserve"> övrig info.</w:t>
      </w:r>
    </w:p>
    <w:p w14:paraId="78738419" w14:textId="77777777" w:rsidR="00D9510B" w:rsidRDefault="00D9510B" w:rsidP="00D9510B">
      <w:pPr>
        <w:pStyle w:val="Rubrik3"/>
      </w:pPr>
      <w:r>
        <w:t>Tränarråd</w:t>
      </w:r>
    </w:p>
    <w:p w14:paraId="029FADBE" w14:textId="77777777" w:rsidR="00D9510B" w:rsidRPr="00BD2057" w:rsidRDefault="00D9510B" w:rsidP="00D9510B">
      <w:pPr>
        <w:rPr>
          <w:lang w:eastAsia="sv-SE"/>
        </w:rPr>
      </w:pPr>
      <w:r w:rsidRPr="00BD2057">
        <w:rPr>
          <w:highlight w:val="yellow"/>
          <w:lang w:eastAsia="sv-SE"/>
        </w:rPr>
        <w:t>Skriv ut om något tränarråd planeras i samband med tävlingen</w:t>
      </w:r>
      <w:r w:rsidRPr="00D9510B">
        <w:rPr>
          <w:highlight w:val="yellow"/>
          <w:lang w:eastAsia="sv-SE"/>
        </w:rPr>
        <w:t xml:space="preserve">; dag, tid och lokal + </w:t>
      </w:r>
      <w:proofErr w:type="spellStart"/>
      <w:r w:rsidRPr="00D9510B">
        <w:rPr>
          <w:highlight w:val="yellow"/>
          <w:lang w:eastAsia="sv-SE"/>
        </w:rPr>
        <w:t>ev</w:t>
      </w:r>
      <w:proofErr w:type="spellEnd"/>
      <w:r w:rsidRPr="00D9510B">
        <w:rPr>
          <w:highlight w:val="yellow"/>
          <w:lang w:eastAsia="sv-SE"/>
        </w:rPr>
        <w:t xml:space="preserve"> övrig info.</w:t>
      </w:r>
    </w:p>
    <w:p w14:paraId="42D912D6" w14:textId="77777777" w:rsidR="00986F04" w:rsidRDefault="00986F04" w:rsidP="0033391A">
      <w:pPr>
        <w:pStyle w:val="Rubrik3"/>
      </w:pPr>
      <w:r>
        <w:t>Förträningsschema</w:t>
      </w:r>
    </w:p>
    <w:p w14:paraId="1CB47A28"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w:t>
      </w:r>
      <w:r w:rsidR="004F53D9">
        <w:rPr>
          <w:lang w:eastAsia="sv-SE"/>
        </w:rPr>
        <w:t xml:space="preserve"> </w:t>
      </w:r>
    </w:p>
    <w:p w14:paraId="52BF15EA" w14:textId="77777777" w:rsidR="00986F04" w:rsidRDefault="00986F04" w:rsidP="0033391A">
      <w:pPr>
        <w:pStyle w:val="Rubrik3"/>
      </w:pPr>
      <w:r>
        <w:t>Startordning</w:t>
      </w:r>
    </w:p>
    <w:p w14:paraId="07B8937E" w14:textId="77777777" w:rsidR="00986F04" w:rsidRPr="00986F04" w:rsidRDefault="00986F04" w:rsidP="00986F04">
      <w:pPr>
        <w:rPr>
          <w:lang w:eastAsia="sv-SE"/>
        </w:rPr>
      </w:pPr>
      <w:r w:rsidRPr="00192B44">
        <w:rPr>
          <w:highlight w:val="yellow"/>
          <w:lang w:eastAsia="sv-SE"/>
        </w:rPr>
        <w:t xml:space="preserve">Komplettera med </w:t>
      </w:r>
      <w:r w:rsidRPr="004F53D9">
        <w:rPr>
          <w:highlight w:val="yellow"/>
          <w:lang w:eastAsia="sv-SE"/>
        </w:rPr>
        <w:t>information</w:t>
      </w:r>
      <w:r w:rsidR="004F53D9" w:rsidRPr="004F53D9">
        <w:rPr>
          <w:highlight w:val="yellow"/>
          <w:lang w:eastAsia="sv-SE"/>
        </w:rPr>
        <w:t>; vem som startar i vilket redskap och pool.</w:t>
      </w:r>
    </w:p>
    <w:p w14:paraId="4EFF0850" w14:textId="77777777" w:rsidR="000E4EC4" w:rsidRDefault="000E4EC4" w:rsidP="00B515C4">
      <w:pPr>
        <w:pStyle w:val="Rubrik3"/>
      </w:pPr>
      <w:r>
        <w:t>Entré</w:t>
      </w:r>
    </w:p>
    <w:p w14:paraId="28EEC01A" w14:textId="77777777" w:rsidR="000E4EC4" w:rsidRDefault="000E4EC4" w:rsidP="000E4EC4">
      <w:pPr>
        <w:rPr>
          <w:lang w:eastAsia="sv-SE"/>
        </w:rPr>
      </w:pPr>
      <w:r w:rsidRPr="000E4EC4">
        <w:rPr>
          <w:highlight w:val="yellow"/>
          <w:lang w:eastAsia="sv-SE"/>
        </w:rPr>
        <w:t>Skriv ut om entré är gratis alternativt pris.</w:t>
      </w:r>
    </w:p>
    <w:p w14:paraId="6A4C7385" w14:textId="77777777" w:rsidR="000E4EC4" w:rsidRDefault="000E4EC4" w:rsidP="00B515C4">
      <w:pPr>
        <w:pStyle w:val="Rubrik3"/>
      </w:pPr>
      <w:r>
        <w:t>Webbsändning</w:t>
      </w:r>
    </w:p>
    <w:p w14:paraId="11F89980"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0925715C" w14:textId="686D96D3"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sidR="009D5DA7">
        <w:rPr>
          <w:lang w:eastAsia="sv-SE"/>
        </w:rPr>
        <w:t xml:space="preserve"> </w:t>
      </w:r>
      <w:r w:rsidR="009C29C4">
        <w:rPr>
          <w:lang w:eastAsia="sv-SE"/>
        </w:rPr>
        <w:t>via</w:t>
      </w:r>
      <w:r>
        <w:rPr>
          <w:lang w:eastAsia="sv-SE"/>
        </w:rPr>
        <w:t xml:space="preserve"> </w:t>
      </w:r>
      <w:r w:rsidR="009D5DA7" w:rsidRPr="00B852D8">
        <w:rPr>
          <w:highlight w:val="yellow"/>
          <w:lang w:eastAsia="sv-SE"/>
        </w:rPr>
        <w:t>Gympabubbla</w:t>
      </w:r>
      <w:r w:rsidR="009D5DA7" w:rsidRPr="00671D2B">
        <w:rPr>
          <w:highlight w:val="yellow"/>
          <w:lang w:eastAsia="sv-SE"/>
        </w:rPr>
        <w:t xml:space="preserve">n Play - </w:t>
      </w:r>
      <w:hyperlink r:id="rId12" w:history="1">
        <w:r w:rsidR="009D5DA7" w:rsidRPr="00671D2B">
          <w:rPr>
            <w:rStyle w:val="Hyperlnk"/>
            <w:highlight w:val="yellow"/>
            <w:lang w:eastAsia="sv-SE"/>
          </w:rPr>
          <w:t>https://www.gympabubblanplay.se/</w:t>
        </w:r>
      </w:hyperlink>
      <w:r w:rsidR="009D5DA7" w:rsidRPr="00CA0CEC">
        <w:rPr>
          <w:lang w:eastAsia="sv-SE"/>
        </w:rPr>
        <w:t>.</w:t>
      </w:r>
    </w:p>
    <w:p w14:paraId="7C7A9030" w14:textId="77777777" w:rsidR="000E4EC4" w:rsidRPr="000E4EC4" w:rsidRDefault="000E4EC4" w:rsidP="000E4EC4">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5B9CBE6F" w14:textId="77777777" w:rsidR="00076801" w:rsidRDefault="00076801" w:rsidP="00076801">
      <w:pPr>
        <w:pStyle w:val="Rubrik3"/>
        <w:rPr>
          <w:color w:val="auto"/>
        </w:rPr>
      </w:pPr>
      <w:r>
        <w:lastRenderedPageBreak/>
        <w:t>Fotograf</w:t>
      </w:r>
    </w:p>
    <w:p w14:paraId="6A51CF0E" w14:textId="1765B723" w:rsidR="00076801" w:rsidRDefault="00076801" w:rsidP="00076801">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04FA835E" w14:textId="46E21524" w:rsidR="0025250F" w:rsidRDefault="0025250F" w:rsidP="00B515C4">
      <w:pPr>
        <w:pStyle w:val="Rubrik3"/>
      </w:pPr>
      <w:r>
        <w:t>Resultat</w:t>
      </w:r>
    </w:p>
    <w:p w14:paraId="198E5F6E" w14:textId="77777777" w:rsidR="0025250F" w:rsidRPr="0025250F" w:rsidRDefault="0025250F" w:rsidP="0025250F">
      <w:pPr>
        <w:rPr>
          <w:lang w:eastAsia="sv-SE"/>
        </w:rPr>
      </w:pPr>
      <w:r>
        <w:rPr>
          <w:lang w:eastAsia="sv-SE"/>
        </w:rPr>
        <w:t xml:space="preserve">Resultaten redovisas live på </w:t>
      </w:r>
      <w:hyperlink r:id="rId13" w:history="1">
        <w:r w:rsidRPr="00710674">
          <w:rPr>
            <w:rStyle w:val="Hyperlnk"/>
            <w:lang w:eastAsia="sv-SE"/>
          </w:rPr>
          <w:t>http://score.sporteventsystems.se</w:t>
        </w:r>
      </w:hyperlink>
      <w:r>
        <w:rPr>
          <w:lang w:eastAsia="sv-SE"/>
        </w:rPr>
        <w:t>. Efter tävlingen publiceras resultaten på Gymnastikförbundets hemsida.</w:t>
      </w:r>
    </w:p>
    <w:p w14:paraId="05EFADDF" w14:textId="77777777" w:rsidR="0025250F" w:rsidRDefault="0025250F" w:rsidP="00B515C4">
      <w:pPr>
        <w:pStyle w:val="Rubrik3"/>
      </w:pPr>
      <w:proofErr w:type="spellStart"/>
      <w:r>
        <w:t>Www</w:t>
      </w:r>
      <w:proofErr w:type="spellEnd"/>
    </w:p>
    <w:p w14:paraId="56EDEC3F"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008D1B7C"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0641B6B" w14:textId="77777777" w:rsidR="000E4EC4" w:rsidRDefault="000E4EC4" w:rsidP="00B515C4">
      <w:pPr>
        <w:pStyle w:val="Rubrik3"/>
      </w:pPr>
      <w:r>
        <w:t>Cafeteria</w:t>
      </w:r>
    </w:p>
    <w:p w14:paraId="5B7CBAA0"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5B1080DD" w14:textId="77777777" w:rsidR="00B515C4" w:rsidRDefault="00B515C4" w:rsidP="00B515C4">
      <w:pPr>
        <w:pStyle w:val="Rubrik3"/>
      </w:pPr>
      <w:r>
        <w:t xml:space="preserve">Mat </w:t>
      </w:r>
    </w:p>
    <w:p w14:paraId="232C77FA"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7C03758D" w14:textId="77777777" w:rsidR="00B515C4" w:rsidRDefault="00B515C4" w:rsidP="001E49BC">
      <w:pPr>
        <w:pStyle w:val="Rubrik3"/>
      </w:pPr>
      <w:r>
        <w:t>Logi</w:t>
      </w:r>
    </w:p>
    <w:p w14:paraId="2BC1AA38"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3FABF3E5"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4"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5" w:history="1">
        <w:r w:rsidR="001E49BC" w:rsidRPr="00FB6584">
          <w:rPr>
            <w:rStyle w:val="Hyperlnk"/>
            <w:lang w:eastAsia="sv-SE"/>
          </w:rPr>
          <w:t>sport@scandichotels.com</w:t>
        </w:r>
      </w:hyperlink>
      <w:r w:rsidR="001E49BC">
        <w:rPr>
          <w:lang w:eastAsia="sv-SE"/>
        </w:rPr>
        <w:t xml:space="preserve">. </w:t>
      </w:r>
    </w:p>
    <w:p w14:paraId="42B871F5" w14:textId="77777777" w:rsidR="000E4EC4" w:rsidRDefault="000E4EC4" w:rsidP="006C15E2">
      <w:pPr>
        <w:pStyle w:val="Rubrik3"/>
      </w:pPr>
      <w:r>
        <w:t>Kvällsaktivitet</w:t>
      </w:r>
    </w:p>
    <w:p w14:paraId="38F88EB5"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32879344" w14:textId="77777777" w:rsidR="006C15E2" w:rsidRDefault="006C15E2" w:rsidP="006C15E2">
      <w:pPr>
        <w:pStyle w:val="Rubrik3"/>
      </w:pPr>
      <w:r>
        <w:t>Domare</w:t>
      </w:r>
    </w:p>
    <w:p w14:paraId="1629658E"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0433D2" w:rsidRPr="000433D2">
        <w:rPr>
          <w:lang w:eastAsia="sv-SE"/>
        </w:rPr>
        <w:t>Arrangören står för mat till domare under pågående tävling.</w:t>
      </w:r>
    </w:p>
    <w:p w14:paraId="4D29C7DC" w14:textId="77777777" w:rsidR="000433D2" w:rsidRPr="001E66CD" w:rsidRDefault="000433D2" w:rsidP="006C15E2">
      <w:pPr>
        <w:rPr>
          <w:i/>
          <w:iCs/>
          <w:lang w:eastAsia="sv-SE"/>
        </w:rPr>
      </w:pPr>
      <w:r w:rsidRPr="000433D2">
        <w:rPr>
          <w:highlight w:val="yellow"/>
          <w:lang w:eastAsia="sv-SE"/>
        </w:rPr>
        <w:t xml:space="preserve">Lista på domare som </w:t>
      </w:r>
      <w:r w:rsidRPr="007E1761">
        <w:rPr>
          <w:highlight w:val="yellow"/>
          <w:lang w:eastAsia="sv-SE"/>
        </w:rPr>
        <w:t>dömer</w:t>
      </w:r>
      <w:r w:rsidR="007E1761" w:rsidRPr="007E1761">
        <w:rPr>
          <w:highlight w:val="yellow"/>
          <w:lang w:eastAsia="sv-SE"/>
        </w:rPr>
        <w:t xml:space="preserve"> + vilka redskap.</w:t>
      </w:r>
    </w:p>
    <w:p w14:paraId="56E52381" w14:textId="77777777" w:rsidR="008F1EB8" w:rsidRDefault="008F1EB8" w:rsidP="0033391A">
      <w:pPr>
        <w:pStyle w:val="Rubrik3"/>
      </w:pPr>
      <w:r>
        <w:t>Tävlingsjury</w:t>
      </w:r>
    </w:p>
    <w:p w14:paraId="2F8FEAE0"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w:t>
      </w:r>
      <w:r w:rsidR="009474EF">
        <w:rPr>
          <w:highlight w:val="yellow"/>
          <w:lang w:eastAsia="sv-SE"/>
        </w:rPr>
        <w:t xml:space="preserve">tävlingskommittén för </w:t>
      </w:r>
      <w:r w:rsidR="00D9510B">
        <w:rPr>
          <w:highlight w:val="yellow"/>
          <w:lang w:eastAsia="sv-SE"/>
        </w:rPr>
        <w:t>ma</w:t>
      </w:r>
      <w:r w:rsidR="009474EF">
        <w:rPr>
          <w:highlight w:val="yellow"/>
          <w:lang w:eastAsia="sv-SE"/>
        </w:rPr>
        <w:t>nlig artistisk gymnastik</w:t>
      </w:r>
      <w:r w:rsidR="00150381" w:rsidRPr="0040478B">
        <w:rPr>
          <w:highlight w:val="yellow"/>
          <w:lang w:eastAsia="sv-SE"/>
        </w:rPr>
        <w:t>)</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r>
      <w:r w:rsidR="00F0076A">
        <w:rPr>
          <w:lang w:eastAsia="sv-SE"/>
        </w:rPr>
        <w:t>Samt</w:t>
      </w:r>
      <w:r w:rsidR="00D9510B">
        <w:rPr>
          <w:lang w:eastAsia="sv-SE"/>
        </w:rPr>
        <w:t xml:space="preserve"> över</w:t>
      </w:r>
      <w:r w:rsidR="00F0076A">
        <w:rPr>
          <w:lang w:eastAsia="sv-SE"/>
        </w:rPr>
        <w:t>domare i aktuellt redskap</w:t>
      </w:r>
    </w:p>
    <w:p w14:paraId="3F325324" w14:textId="77777777" w:rsidR="006C15E2" w:rsidRDefault="006C15E2" w:rsidP="0033391A">
      <w:pPr>
        <w:pStyle w:val="Rubrik3"/>
      </w:pPr>
      <w:r>
        <w:lastRenderedPageBreak/>
        <w:t>Tävlingsregler</w:t>
      </w:r>
    </w:p>
    <w:p w14:paraId="08AC55A9" w14:textId="77777777" w:rsidR="00D9510B" w:rsidRDefault="00D9510B" w:rsidP="00D9510B">
      <w:pPr>
        <w:rPr>
          <w:lang w:eastAsia="sv-SE"/>
        </w:rPr>
      </w:pPr>
      <w:r>
        <w:rPr>
          <w:lang w:eastAsia="sv-SE"/>
        </w:rPr>
        <w:t>Samtliga tävlingsregler finns att hämta på Gymnastikförbundets hemsida:</w:t>
      </w:r>
      <w:r w:rsidRPr="002156E9">
        <w:t xml:space="preserve"> </w:t>
      </w:r>
      <w:hyperlink r:id="rId16" w:history="1">
        <w:r w:rsidRPr="007159E0">
          <w:rPr>
            <w:rStyle w:val="Hyperlnk"/>
          </w:rPr>
          <w:t>https://www.gymnastik.se/verksamheter/manlig-artistisk-gymnastik/regler</w:t>
        </w:r>
      </w:hyperlink>
      <w:r>
        <w:t xml:space="preserve">. </w:t>
      </w:r>
      <w:r>
        <w:rPr>
          <w:lang w:eastAsia="sv-SE"/>
        </w:rPr>
        <w:t xml:space="preserve">Eventuella frågor kan skickas till </w:t>
      </w:r>
      <w:hyperlink r:id="rId17" w:history="1">
        <w:r w:rsidRPr="007159E0">
          <w:rPr>
            <w:rStyle w:val="Hyperlnk"/>
            <w:lang w:eastAsia="sv-SE"/>
          </w:rPr>
          <w:t>mag@gymnastik.se</w:t>
        </w:r>
      </w:hyperlink>
      <w:r>
        <w:rPr>
          <w:lang w:eastAsia="sv-SE"/>
        </w:rPr>
        <w:t xml:space="preserve">.  </w:t>
      </w:r>
    </w:p>
    <w:p w14:paraId="565EF61B"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14144F1D" w14:textId="77777777" w:rsidR="006C15E2" w:rsidRDefault="006C15E2" w:rsidP="0033391A">
      <w:pPr>
        <w:pStyle w:val="Rubrik3"/>
      </w:pPr>
      <w:r>
        <w:t>Tävlingslicens</w:t>
      </w:r>
    </w:p>
    <w:p w14:paraId="6A2BD530"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2E9E817C" w14:textId="1E221E2F"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w:t>
      </w:r>
      <w:r w:rsidR="00BE20FC">
        <w:rPr>
          <w:i/>
          <w:iCs/>
          <w:lang w:eastAsia="sv-SE"/>
        </w:rPr>
        <w:t xml:space="preserve">Tydligas (tidigare </w:t>
      </w:r>
      <w:r w:rsidR="008A74EF">
        <w:rPr>
          <w:i/>
          <w:iCs/>
          <w:lang w:eastAsia="sv-SE"/>
        </w:rPr>
        <w:t>Pensum</w:t>
      </w:r>
      <w:r w:rsidR="00BE20FC">
        <w:rPr>
          <w:i/>
          <w:iCs/>
          <w:lang w:eastAsia="sv-SE"/>
        </w:rPr>
        <w:t>)</w:t>
      </w:r>
      <w:r w:rsidR="008A74EF">
        <w:rPr>
          <w:i/>
          <w:iCs/>
          <w:lang w:eastAsia="sv-SE"/>
        </w:rPr>
        <w:t xml:space="preserve"> register till arrangörsföreningen. Gymnaster som saknar giltig tävlingslicens får inte ställa upp i tävlingen. </w:t>
      </w:r>
    </w:p>
    <w:p w14:paraId="11DA2CDE" w14:textId="77777777" w:rsidR="006C15E2" w:rsidRDefault="006C15E2" w:rsidP="0033391A">
      <w:pPr>
        <w:pStyle w:val="Rubrik3"/>
      </w:pPr>
      <w:r>
        <w:t>Utbildningskrav</w:t>
      </w:r>
    </w:p>
    <w:p w14:paraId="79F80AAD" w14:textId="1DD87FB6" w:rsidR="006C15E2" w:rsidRDefault="0033391A" w:rsidP="006C15E2">
      <w:pPr>
        <w:rPr>
          <w:lang w:eastAsia="sv-SE"/>
        </w:rPr>
      </w:pPr>
      <w:r>
        <w:rPr>
          <w:lang w:eastAsia="sv-SE"/>
        </w:rPr>
        <w:t xml:space="preserve">I all verksamhet ska Gymnastikförbundets utbildningskrav följas: </w:t>
      </w:r>
      <w:hyperlink r:id="rId18" w:history="1">
        <w:r w:rsidR="005210EE" w:rsidRPr="005210EE">
          <w:rPr>
            <w:rStyle w:val="Hyperlnk"/>
            <w:rFonts w:cs="Calibri"/>
            <w:szCs w:val="20"/>
          </w:rPr>
          <w:t>https://www.gymnastik.se/utbildning/utbildningskrav-behorigheter-och-validering/utbildningskrav</w:t>
        </w:r>
      </w:hyperlink>
      <w:r w:rsidR="00BE20FC">
        <w:rPr>
          <w:lang w:eastAsia="sv-SE"/>
        </w:rPr>
        <w:t>.</w:t>
      </w:r>
    </w:p>
    <w:p w14:paraId="3BBE7A5F" w14:textId="77777777" w:rsidR="008C7138" w:rsidRDefault="008C7138" w:rsidP="008C7138">
      <w:pPr>
        <w:pStyle w:val="Rubrik3"/>
      </w:pPr>
      <w:r>
        <w:t>Korrekt uppförande</w:t>
      </w:r>
    </w:p>
    <w:p w14:paraId="15695B2B" w14:textId="7AFDAD0F"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19" w:history="1">
        <w:r w:rsidRPr="008C7138">
          <w:rPr>
            <w:rStyle w:val="Hyperlnk"/>
            <w:lang w:eastAsia="sv-SE"/>
          </w:rPr>
          <w:t>här</w:t>
        </w:r>
      </w:hyperlink>
      <w:r>
        <w:rPr>
          <w:lang w:eastAsia="sv-SE"/>
        </w:rPr>
        <w:t xml:space="preserve">. </w:t>
      </w:r>
    </w:p>
    <w:p w14:paraId="05DB2D22"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445F20C8"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107971AD"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1E0AA53C" w14:textId="77777777" w:rsidR="001E49BC" w:rsidRDefault="001E49BC" w:rsidP="001E49BC">
      <w:pPr>
        <w:pStyle w:val="Rubrik3"/>
      </w:pPr>
      <w:r>
        <w:t>GDPR</w:t>
      </w:r>
    </w:p>
    <w:p w14:paraId="1971A8C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38653DDA"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68F39657" w14:textId="77777777" w:rsidR="0078199D" w:rsidRPr="00EC6E1E" w:rsidRDefault="0078199D" w:rsidP="0078199D">
      <w:pPr>
        <w:pStyle w:val="Rubrik3"/>
        <w:rPr>
          <w:rFonts w:cs="Tahoma"/>
          <w:color w:val="auto"/>
          <w:szCs w:val="28"/>
        </w:rPr>
      </w:pPr>
      <w:r w:rsidRPr="00EC6E1E">
        <w:rPr>
          <w:rFonts w:cs="Tahoma"/>
          <w:color w:val="auto"/>
          <w:szCs w:val="28"/>
        </w:rPr>
        <w:t>A</w:t>
      </w:r>
      <w:r>
        <w:rPr>
          <w:rFonts w:cs="Tahoma"/>
          <w:color w:val="auto"/>
          <w:szCs w:val="28"/>
        </w:rPr>
        <w:t>ngående säkerhetsläget i Sverige</w:t>
      </w:r>
    </w:p>
    <w:p w14:paraId="1F02A053" w14:textId="572A354E" w:rsidR="00DD1486" w:rsidRPr="00A96760" w:rsidRDefault="0078199D" w:rsidP="00A96760">
      <w:r w:rsidRPr="00C5328C">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hd w:val="clear" w:color="auto" w:fill="FFFFFF"/>
        </w:rPr>
        <w:t xml:space="preserve"> </w:t>
      </w:r>
      <w:r w:rsidRPr="00C5328C">
        <w:t xml:space="preserve">Såväl arrangörsföreningen som Gymnastikförbundet har som uppdrag att säkerställa beredskap och omhändertagande om något mot förmodan skulle hända. </w:t>
      </w:r>
      <w:r w:rsidR="00A96760">
        <w:rPr>
          <w:i/>
          <w:iCs/>
        </w:rPr>
        <w:br/>
      </w:r>
      <w:r w:rsidRPr="00C5328C">
        <w:rPr>
          <w:b/>
          <w:bCs/>
        </w:rPr>
        <w:t>Ledare på plats skall ha kontaktuppgifter för föreningens deltagare.</w:t>
      </w:r>
    </w:p>
    <w:p w14:paraId="68068CA7" w14:textId="77777777" w:rsidR="0078199D" w:rsidRDefault="0078199D" w:rsidP="0078199D">
      <w:pPr>
        <w:rPr>
          <w:rFonts w:ascii="Tahoma" w:hAnsi="Tahoma" w:cs="Tahoma"/>
          <w:b/>
          <w:bCs/>
          <w:lang w:eastAsia="sv-SE"/>
        </w:rPr>
      </w:pPr>
    </w:p>
    <w:p w14:paraId="42CD589C"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5ACD24F3" w14:textId="77777777" w:rsidR="008C7138" w:rsidRDefault="00DD1486" w:rsidP="006C15E2">
      <w:pPr>
        <w:rPr>
          <w:rFonts w:ascii="Tahoma" w:hAnsi="Tahoma" w:cs="Tahoma"/>
          <w:b/>
          <w:bCs/>
          <w:lang w:eastAsia="sv-SE"/>
        </w:rPr>
      </w:pPr>
      <w:r w:rsidRPr="00DD1486">
        <w:rPr>
          <w:rFonts w:ascii="Tahoma" w:hAnsi="Tahoma" w:cs="Tahoma"/>
          <w:b/>
          <w:bCs/>
          <w:lang w:eastAsia="sv-SE"/>
        </w:rPr>
        <w:lastRenderedPageBreak/>
        <w:t>Önskar vi er lycka till med träning och förberedelser inför tävlingen. Vi ser fram emot att få träffa er alla och uppleva spännande tävlingar.</w:t>
      </w:r>
    </w:p>
    <w:p w14:paraId="787BE84B" w14:textId="77777777" w:rsidR="00087C77" w:rsidRDefault="00087C77" w:rsidP="006C15E2">
      <w:pPr>
        <w:rPr>
          <w:rFonts w:ascii="Tahoma" w:hAnsi="Tahoma" w:cs="Tahoma"/>
          <w:b/>
          <w:bCs/>
          <w:lang w:eastAsia="sv-SE"/>
        </w:rPr>
      </w:pPr>
    </w:p>
    <w:p w14:paraId="3DB58F69" w14:textId="77777777" w:rsidR="00087C77" w:rsidRPr="00087C77" w:rsidRDefault="00087C77" w:rsidP="00087C77">
      <w:pPr>
        <w:pStyle w:val="Rubrik3"/>
      </w:pPr>
      <w:r w:rsidRPr="00087C77">
        <w:t>Varmt välkomna!</w:t>
      </w:r>
    </w:p>
    <w:p w14:paraId="371863B3" w14:textId="77777777" w:rsidR="00087C77" w:rsidRPr="00DD1486" w:rsidRDefault="00087C77" w:rsidP="006C15E2">
      <w:pPr>
        <w:rPr>
          <w:rFonts w:ascii="Tahoma" w:hAnsi="Tahoma" w:cs="Tahoma"/>
          <w:b/>
          <w:bCs/>
          <w:lang w:eastAsia="sv-SE"/>
        </w:rPr>
      </w:pPr>
    </w:p>
    <w:p w14:paraId="49C95BF1" w14:textId="73F9FC02" w:rsidR="006C15E2" w:rsidRDefault="0026148D" w:rsidP="00087C77">
      <w:pPr>
        <w:rPr>
          <w:lang w:eastAsia="sv-SE"/>
        </w:rPr>
      </w:pPr>
      <w:r>
        <w:rPr>
          <w:noProof/>
          <w:lang w:eastAsia="sv-SE"/>
        </w:rPr>
        <w:lastRenderedPageBreak/>
        <w:drawing>
          <wp:anchor distT="0" distB="0" distL="114300" distR="114300" simplePos="0" relativeHeight="251666432" behindDoc="0" locked="0" layoutInCell="1" allowOverlap="1" wp14:anchorId="1B09A43F" wp14:editId="46500A16">
            <wp:simplePos x="0" y="0"/>
            <wp:positionH relativeFrom="page">
              <wp:posOffset>654685</wp:posOffset>
            </wp:positionH>
            <wp:positionV relativeFrom="margin">
              <wp:posOffset>-824230</wp:posOffset>
            </wp:positionV>
            <wp:extent cx="6248400" cy="88392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48400" cy="8839200"/>
                    </a:xfrm>
                    <a:prstGeom prst="rect">
                      <a:avLst/>
                    </a:prstGeom>
                  </pic:spPr>
                </pic:pic>
              </a:graphicData>
            </a:graphic>
            <wp14:sizeRelH relativeFrom="margin">
              <wp14:pctWidth>0</wp14:pctWidth>
            </wp14:sizeRelH>
          </wp:anchor>
        </w:drawing>
      </w:r>
    </w:p>
    <w:sectPr w:rsidR="006C15E2" w:rsidSect="00984DF4">
      <w:footerReference w:type="even" r:id="rId21"/>
      <w:footerReference w:type="default" r:id="rId22"/>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581E" w14:textId="77777777" w:rsidR="00D37BE5" w:rsidRDefault="00D37BE5" w:rsidP="004B72AB">
      <w:r>
        <w:separator/>
      </w:r>
    </w:p>
  </w:endnote>
  <w:endnote w:type="continuationSeparator" w:id="0">
    <w:p w14:paraId="50A740BF" w14:textId="77777777" w:rsidR="00D37BE5" w:rsidRDefault="00D37BE5" w:rsidP="004B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66E02E6E"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416214CB"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0E7ACCB7"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80C3704" w14:textId="515AFE87" w:rsidR="004B72AB" w:rsidRDefault="00BE20FC" w:rsidP="004B72AB">
    <w:pPr>
      <w:pStyle w:val="Sidfot"/>
      <w:ind w:right="360"/>
    </w:pPr>
    <w:r>
      <w:rPr>
        <w:noProof/>
      </w:rPr>
      <mc:AlternateContent>
        <mc:Choice Requires="wps">
          <w:drawing>
            <wp:anchor distT="45720" distB="45720" distL="114300" distR="114300" simplePos="0" relativeHeight="251663360" behindDoc="0" locked="0" layoutInCell="1" allowOverlap="1" wp14:anchorId="2AE35749" wp14:editId="7412AEFA">
              <wp:simplePos x="0" y="0"/>
              <wp:positionH relativeFrom="column">
                <wp:posOffset>2495550</wp:posOffset>
              </wp:positionH>
              <wp:positionV relativeFrom="paragraph">
                <wp:posOffset>-440690</wp:posOffset>
              </wp:positionV>
              <wp:extent cx="2457450" cy="1404620"/>
              <wp:effectExtent l="0" t="0" r="0" b="7620"/>
              <wp:wrapSquare wrapText="bothSides"/>
              <wp:docPr id="6159872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48803EE4" w14:textId="77777777" w:rsidR="00BE20FC" w:rsidRDefault="00BE20FC" w:rsidP="00BE20FC">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35749" id="_x0000_t202" coordsize="21600,21600" o:spt="202" path="m,l,21600r21600,l21600,xe">
              <v:stroke joinstyle="miter"/>
              <v:path gradientshapeok="t" o:connecttype="rect"/>
            </v:shapetype>
            <v:shape id="_x0000_s1028" type="#_x0000_t202" style="position:absolute;margin-left:196.5pt;margin-top:-34.7pt;width:1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OmDw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" stroked="f">
              <v:textbox style="mso-fit-shape-to-text:t">
                <w:txbxContent>
                  <w:p w14:paraId="48803EE4" w14:textId="77777777" w:rsidR="00BE20FC" w:rsidRDefault="00BE20FC" w:rsidP="00BE20FC">
                    <w:r w:rsidRPr="00984DF4">
                      <w:rPr>
                        <w:highlight w:val="green"/>
                      </w:rPr>
                      <w:t>Lägg till arrangörens logotype i sidfoten</w:t>
                    </w:r>
                  </w:p>
                </w:txbxContent>
              </v:textbox>
              <w10:wrap type="square"/>
            </v:shape>
          </w:pict>
        </mc:Fallback>
      </mc:AlternateContent>
    </w:r>
    <w:r w:rsidR="000E6605">
      <w:rPr>
        <w:noProof/>
      </w:rPr>
      <w:drawing>
        <wp:anchor distT="0" distB="0" distL="114300" distR="114300" simplePos="0" relativeHeight="251659264" behindDoc="0" locked="0" layoutInCell="1" allowOverlap="1" wp14:anchorId="67E022FE" wp14:editId="1CAB68FB">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BC18" w14:textId="77777777" w:rsidR="00D37BE5" w:rsidRPr="00760C0A" w:rsidRDefault="00D37BE5" w:rsidP="00760C0A">
      <w:pPr>
        <w:pStyle w:val="Fotnotstext"/>
      </w:pPr>
      <w:r w:rsidRPr="00760C0A">
        <w:separator/>
      </w:r>
    </w:p>
  </w:footnote>
  <w:footnote w:type="continuationSeparator" w:id="0">
    <w:p w14:paraId="0EC5D28F" w14:textId="77777777" w:rsidR="00D37BE5" w:rsidRDefault="00D37BE5" w:rsidP="004B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C0"/>
    <w:rsid w:val="00016E5C"/>
    <w:rsid w:val="000264FB"/>
    <w:rsid w:val="00040EBB"/>
    <w:rsid w:val="00040FF7"/>
    <w:rsid w:val="000429D6"/>
    <w:rsid w:val="00042C02"/>
    <w:rsid w:val="000433D2"/>
    <w:rsid w:val="00076801"/>
    <w:rsid w:val="00087C77"/>
    <w:rsid w:val="000B60DC"/>
    <w:rsid w:val="000E4EC4"/>
    <w:rsid w:val="000E6605"/>
    <w:rsid w:val="00110911"/>
    <w:rsid w:val="00114496"/>
    <w:rsid w:val="00116E0D"/>
    <w:rsid w:val="00150381"/>
    <w:rsid w:val="00167F84"/>
    <w:rsid w:val="001855FA"/>
    <w:rsid w:val="00192B44"/>
    <w:rsid w:val="00197AA8"/>
    <w:rsid w:val="001C533D"/>
    <w:rsid w:val="001E49BC"/>
    <w:rsid w:val="001E66CD"/>
    <w:rsid w:val="001F2F65"/>
    <w:rsid w:val="002259E3"/>
    <w:rsid w:val="00242A8D"/>
    <w:rsid w:val="0025250F"/>
    <w:rsid w:val="0026148D"/>
    <w:rsid w:val="002A3B2A"/>
    <w:rsid w:val="002B1B78"/>
    <w:rsid w:val="002F30CA"/>
    <w:rsid w:val="0033391A"/>
    <w:rsid w:val="003B4218"/>
    <w:rsid w:val="003E4A68"/>
    <w:rsid w:val="003F7B6F"/>
    <w:rsid w:val="004042FD"/>
    <w:rsid w:val="0040478B"/>
    <w:rsid w:val="00417D20"/>
    <w:rsid w:val="00477E42"/>
    <w:rsid w:val="00483F3A"/>
    <w:rsid w:val="004B1A35"/>
    <w:rsid w:val="004B72AB"/>
    <w:rsid w:val="004C0450"/>
    <w:rsid w:val="004C1FA9"/>
    <w:rsid w:val="004E5926"/>
    <w:rsid w:val="004F53D9"/>
    <w:rsid w:val="004F64E3"/>
    <w:rsid w:val="005210EE"/>
    <w:rsid w:val="005356E0"/>
    <w:rsid w:val="00561169"/>
    <w:rsid w:val="00566A97"/>
    <w:rsid w:val="00581AA2"/>
    <w:rsid w:val="00586F79"/>
    <w:rsid w:val="00597A10"/>
    <w:rsid w:val="005A02AA"/>
    <w:rsid w:val="005A0DF2"/>
    <w:rsid w:val="005A2DCC"/>
    <w:rsid w:val="005B7E14"/>
    <w:rsid w:val="005D4482"/>
    <w:rsid w:val="00643543"/>
    <w:rsid w:val="0064647A"/>
    <w:rsid w:val="00691FFD"/>
    <w:rsid w:val="006B75D2"/>
    <w:rsid w:val="006B7814"/>
    <w:rsid w:val="006C0834"/>
    <w:rsid w:val="006C15E2"/>
    <w:rsid w:val="006C7470"/>
    <w:rsid w:val="006D06A8"/>
    <w:rsid w:val="00734B65"/>
    <w:rsid w:val="00736EC7"/>
    <w:rsid w:val="007439BC"/>
    <w:rsid w:val="00760C0A"/>
    <w:rsid w:val="00767BB6"/>
    <w:rsid w:val="0078199D"/>
    <w:rsid w:val="0078333B"/>
    <w:rsid w:val="007A014D"/>
    <w:rsid w:val="007C1AF5"/>
    <w:rsid w:val="007D5B7A"/>
    <w:rsid w:val="007D5E56"/>
    <w:rsid w:val="007E1761"/>
    <w:rsid w:val="007F7B4F"/>
    <w:rsid w:val="008071D3"/>
    <w:rsid w:val="00832941"/>
    <w:rsid w:val="00857EB2"/>
    <w:rsid w:val="00892225"/>
    <w:rsid w:val="008A74EF"/>
    <w:rsid w:val="008B3C44"/>
    <w:rsid w:val="008C7138"/>
    <w:rsid w:val="008F05F3"/>
    <w:rsid w:val="008F1EB8"/>
    <w:rsid w:val="008F572D"/>
    <w:rsid w:val="00902EEE"/>
    <w:rsid w:val="00936427"/>
    <w:rsid w:val="009474EF"/>
    <w:rsid w:val="0095772D"/>
    <w:rsid w:val="00975290"/>
    <w:rsid w:val="009836CF"/>
    <w:rsid w:val="00984DF4"/>
    <w:rsid w:val="00986F04"/>
    <w:rsid w:val="00993DAE"/>
    <w:rsid w:val="0099515C"/>
    <w:rsid w:val="009A6EC0"/>
    <w:rsid w:val="009C29C4"/>
    <w:rsid w:val="009C5ED4"/>
    <w:rsid w:val="009D5DA7"/>
    <w:rsid w:val="009D6A69"/>
    <w:rsid w:val="009E74A4"/>
    <w:rsid w:val="00A27D5A"/>
    <w:rsid w:val="00A35630"/>
    <w:rsid w:val="00A37DCB"/>
    <w:rsid w:val="00A56834"/>
    <w:rsid w:val="00A8670B"/>
    <w:rsid w:val="00A96760"/>
    <w:rsid w:val="00AC5B33"/>
    <w:rsid w:val="00B10B6A"/>
    <w:rsid w:val="00B515C4"/>
    <w:rsid w:val="00B803B5"/>
    <w:rsid w:val="00B810F9"/>
    <w:rsid w:val="00B84FCA"/>
    <w:rsid w:val="00BB5192"/>
    <w:rsid w:val="00BC40BF"/>
    <w:rsid w:val="00BE20FC"/>
    <w:rsid w:val="00BE2351"/>
    <w:rsid w:val="00BE36C1"/>
    <w:rsid w:val="00BF4253"/>
    <w:rsid w:val="00C304DC"/>
    <w:rsid w:val="00C41EDD"/>
    <w:rsid w:val="00C74551"/>
    <w:rsid w:val="00C7561B"/>
    <w:rsid w:val="00C76AE0"/>
    <w:rsid w:val="00D119F4"/>
    <w:rsid w:val="00D27872"/>
    <w:rsid w:val="00D37BE5"/>
    <w:rsid w:val="00D40ECB"/>
    <w:rsid w:val="00D77373"/>
    <w:rsid w:val="00D9510B"/>
    <w:rsid w:val="00D95C7F"/>
    <w:rsid w:val="00DA39A6"/>
    <w:rsid w:val="00DB440F"/>
    <w:rsid w:val="00DD1486"/>
    <w:rsid w:val="00DE2689"/>
    <w:rsid w:val="00E03FFC"/>
    <w:rsid w:val="00E31E1F"/>
    <w:rsid w:val="00E53AC3"/>
    <w:rsid w:val="00E66E9A"/>
    <w:rsid w:val="00EF6925"/>
    <w:rsid w:val="00F0076A"/>
    <w:rsid w:val="00F130B7"/>
    <w:rsid w:val="00F15871"/>
    <w:rsid w:val="00F163C7"/>
    <w:rsid w:val="00F3215A"/>
    <w:rsid w:val="00F720E9"/>
    <w:rsid w:val="00F913A4"/>
    <w:rsid w:val="00FA2D74"/>
    <w:rsid w:val="00FB37E4"/>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0BDF7"/>
  <w15:chartTrackingRefBased/>
  <w15:docId w15:val="{DE03B1EC-0D30-479C-AE48-C56D5B55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087C77"/>
    <w:pPr>
      <w:keepNext/>
      <w:keepLines/>
      <w:spacing w:before="240" w:after="80"/>
      <w:outlineLvl w:val="2"/>
    </w:pPr>
    <w:rPr>
      <w:rFonts w:ascii="Tahoma" w:eastAsiaTheme="majorEastAsia" w:hAnsi="Tahoma" w:cstheme="majorBidi"/>
      <w:b/>
      <w:color w:val="000000" w:themeColor="background1"/>
      <w:sz w:val="28"/>
      <w:lang w:eastAsia="sv-SE"/>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087C77"/>
    <w:rPr>
      <w:rFonts w:ascii="Tahoma" w:eastAsiaTheme="majorEastAsia" w:hAnsi="Tahoma" w:cstheme="majorBidi"/>
      <w:b/>
      <w:color w:val="000000" w:themeColor="background1"/>
      <w:sz w:val="28"/>
      <w:lang w:eastAsia="sv-SE"/>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9D5DA7"/>
    <w:rPr>
      <w:color w:val="954F72" w:themeColor="followedHyperlink"/>
      <w:u w:val="single"/>
    </w:rPr>
  </w:style>
  <w:style w:type="paragraph" w:customStyle="1" w:styleId="Kursiv">
    <w:name w:val="Kursiv"/>
    <w:basedOn w:val="Normal"/>
    <w:qFormat/>
    <w:rsid w:val="0078199D"/>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4516451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sporteventsystems.se" TargetMode="External"/><Relationship Id="rId18" Type="http://schemas.openxmlformats.org/officeDocument/2006/relationships/hyperlink" Target="https://www.gymnastik.se/utbildning/utbildningskrav-behorigheter-och-validering/utbildningskra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ympabubblanplay.se/" TargetMode="External"/><Relationship Id="rId17" Type="http://schemas.openxmlformats.org/officeDocument/2006/relationships/hyperlink" Target="mailto:mag@gymnastik.se" TargetMode="External"/><Relationship Id="rId2" Type="http://schemas.openxmlformats.org/officeDocument/2006/relationships/customXml" Target="../customXml/item2.xml"/><Relationship Id="rId16" Type="http://schemas.openxmlformats.org/officeDocument/2006/relationships/hyperlink" Target="https://www.gymnastik.se/verksamheter/manlig-artistisk-gymnastik/regle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ort@scandichotel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ymnastik.se/verksamheter/tekniskt-reglemen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ndichotels.se/alltid-pa-scandic/spor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SF19\Sveriges%20Riksidrottsf&#246;rbund\GF%20Tr&#228;ning%20och%20t&#228;vling%20-%20T&#228;vling%20-%20T&#228;vling\Manlig%20artistisk%20gymnastik\Reglementen\Arrang&#246;rsreglemente\2023\MAG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69453-D0A4-4001-AC72-5832F523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3.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4.xml><?xml version="1.0" encoding="utf-8"?>
<ds:datastoreItem xmlns:ds="http://schemas.openxmlformats.org/officeDocument/2006/customXml" ds:itemID="{7D31F7BC-E586-4D7F-B01C-71B9901E8900}">
  <ds:schemaRefs>
    <ds:schemaRef ds:uri="http://schemas.microsoft.com/sharepoint/v3/contenttype/forms"/>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MAG_Mall för PM 2023 v1</Template>
  <TotalTime>0</TotalTime>
  <Pages>6</Pages>
  <Words>1072</Words>
  <Characters>5683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Törnvall (Gymnastik)</dc:creator>
  <cp:keywords/>
  <dc:description/>
  <cp:lastModifiedBy>Anna Gustafsson (Gymnastik)</cp:lastModifiedBy>
  <cp:revision>10</cp:revision>
  <dcterms:created xsi:type="dcterms:W3CDTF">2024-01-24T10:07:00Z</dcterms:created>
  <dcterms:modified xsi:type="dcterms:W3CDTF">2024-05-06T08:34:00Z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