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101964312"/>
    <w:p w14:paraId="2BC3B846" w14:textId="77777777" w:rsidR="00042C02" w:rsidRPr="00483F3A" w:rsidRDefault="00042C02" w:rsidP="00114496">
      <w:pPr>
        <w:pStyle w:val="Rubrik1framsida"/>
      </w:pPr>
      <w:r w:rsidRPr="00483F3A">
        <w:rPr>
          <w:noProof/>
        </w:rPr>
        <mc:AlternateContent>
          <mc:Choice Requires="wps">
            <w:drawing>
              <wp:anchor distT="0" distB="0" distL="114300" distR="114300" simplePos="0" relativeHeight="251658240" behindDoc="0" locked="0" layoutInCell="1" allowOverlap="1" wp14:anchorId="0E283D39" wp14:editId="38C16563">
                <wp:simplePos x="0" y="0"/>
                <wp:positionH relativeFrom="column">
                  <wp:posOffset>0</wp:posOffset>
                </wp:positionH>
                <wp:positionV relativeFrom="paragraph">
                  <wp:posOffset>-220010</wp:posOffset>
                </wp:positionV>
                <wp:extent cx="5226050" cy="182880"/>
                <wp:effectExtent l="0" t="0" r="6350" b="0"/>
                <wp:wrapNone/>
                <wp:docPr id="1" name="Rektangel 1"/>
                <wp:cNvGraphicFramePr/>
                <a:graphic xmlns:a="http://schemas.openxmlformats.org/drawingml/2006/main">
                  <a:graphicData uri="http://schemas.microsoft.com/office/word/2010/wordprocessingShape">
                    <wps:wsp>
                      <wps:cNvSpPr/>
                      <wps:spPr>
                        <a:xfrm>
                          <a:off x="0" y="0"/>
                          <a:ext cx="5226050" cy="182880"/>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13AB20" id="Rektangel 1" o:spid="_x0000_s1026" style="position:absolute;margin-left:0;margin-top:-17.3pt;width:411.5pt;height:14.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GBefQIAAF4FAAAOAAAAZHJzL2Uyb0RvYy54bWysVE1v2zAMvQ/YfxB0X+0YTZcFdYqgRYcB&#10;RVesHXpWZCk2IIsapcTJfv0o+SNdV+wwLAdFMh8fySdSl1eH1rC9Qt+ALfnsLOdMWQlVY7cl//50&#10;+2HBmQ/CVsKAVSU/Ks+vVu/fXXZuqQqowVQKGZFYv+xcyesQ3DLLvKxVK/wZOGXJqAFbEeiI26xC&#10;0RF7a7Iizy+yDrByCFJ5T19veiNfJX6tlQxftfYqMFNyyi2kFdO6iWu2uhTLLQpXN3JIQ/xDFq1o&#10;LAWdqG5EEGyHzR9UbSMRPOhwJqHNQOtGqlQDVTPLX1XzWAunUi0kjneTTP7/0cr7/aN7QJKhc37p&#10;aRurOGhs4z/lxw5JrOMkljoEJunjvCgu8jlpKsk2WxSLRVIzO3k79OGzgpbFTcmRLiNpJPZ3PlBE&#10;go6QGMyDaarbxph0iA2grg2yvaCr22yLeFXk8RvK2Ii1EL16c/ySnUpJu3A0KuKM/aY0aypKvkiJ&#10;pC47BRFSKhtmvakWlepjz3P6jdHHtFIuiTAya4o/cQ8EI7InGbn7LAd8dFWpSSfn/G+J9c6TR4oM&#10;NkzObWMB3yIwVNUQucePIvXSRJU2UB0fkCH0I+KdvG3o2u6EDw8CaSbopmnOw1datIGu5DDsOKsB&#10;f771PeKpVcnKWUczVnL/YydQcWa+WGriT7Pz8ziU6XA+/1jQAV9aNi8tdtdeA/XCjF4UJ9M24oMZ&#10;txqhfabnYB2jkklYSbFLLgOOh+vQzz49KFKt1wlGg+hEuLOPTkbyqGpsy6fDs0A39G6grr+HcR7F&#10;8lUL99joaWG9C6Cb1N8nXQe9aYhT4wwPTnwlXp4T6vQsrn4BAAD//wMAUEsDBBQABgAIAAAAIQA4&#10;o3EY3gAAAAcBAAAPAAAAZHJzL2Rvd25yZXYueG1sTI9LT8MwEITvSPwHa5G4tU5fUZrGqSpEy5U+&#10;hDi68ZJExOsodpuUX8/2BMeZWc18m60H24grdr52pGAyjkAgFc7UVCo4HbejBIQPmoxuHKGCG3pY&#10;548PmU6N62mP10MoBZeQT7WCKoQ2ldIXFVrtx65F4uzLdVYHll0pTad7LreNnEZRLK2uiRcq3eJL&#10;hcX34WIVlLfTZjdZ7OPlz+7tc1sf3+evH71Sz0/DZgUi4BD+juGOz+iQM9PZXch40SjgR4KC0Wwe&#10;g+A4mc7YObOzSEDmmfzPn/8CAAD//wMAUEsBAi0AFAAGAAgAAAAhALaDOJL+AAAA4QEAABMAAAAA&#10;AAAAAAAAAAAAAAAAAFtDb250ZW50X1R5cGVzXS54bWxQSwECLQAUAAYACAAAACEAOP0h/9YAAACU&#10;AQAACwAAAAAAAAAAAAAAAAAvAQAAX3JlbHMvLnJlbHNQSwECLQAUAAYACAAAACEA6JBgXn0CAABe&#10;BQAADgAAAAAAAAAAAAAAAAAuAgAAZHJzL2Uyb0RvYy54bWxQSwECLQAUAAYACAAAACEAOKNxGN4A&#10;AAAHAQAADwAAAAAAAAAAAAAAAADXBAAAZHJzL2Rvd25yZXYueG1sUEsFBgAAAAAEAAQA8wAAAOIF&#10;AAAAAA==&#10;" fillcolor="#fecc00 [3214]" stroked="f" strokeweight="1pt"/>
            </w:pict>
          </mc:Fallback>
        </mc:AlternateContent>
      </w:r>
    </w:p>
    <w:bookmarkEnd w:id="0"/>
    <w:p w14:paraId="0E8118DE" w14:textId="77777777" w:rsidR="00F15871" w:rsidRDefault="002259E3" w:rsidP="00E31E1F">
      <w:pPr>
        <w:pStyle w:val="Rubrik1framsida"/>
      </w:pPr>
      <w:r>
        <w:t>Inbjudan:</w:t>
      </w:r>
      <w:r w:rsidR="009D6A69">
        <w:t xml:space="preserve"> </w:t>
      </w:r>
      <w:r w:rsidRPr="002259E3">
        <w:rPr>
          <w:highlight w:val="yellow"/>
        </w:rPr>
        <w:t>Tävlingens namn</w:t>
      </w:r>
    </w:p>
    <w:p w14:paraId="09A3C269" w14:textId="77777777" w:rsidR="00E31E1F" w:rsidRPr="00E31E1F" w:rsidRDefault="00534D6C" w:rsidP="00E31E1F">
      <w:pPr>
        <w:pStyle w:val="Rubrik2framsida"/>
      </w:pPr>
      <w:r>
        <w:rPr>
          <w:noProof w:val="0"/>
        </w:rPr>
        <w:t>Trampolin</w:t>
      </w:r>
      <w:r w:rsidR="00E31E1F">
        <w:rPr>
          <w:noProof w:val="0"/>
        </w:rPr>
        <w:t xml:space="preserve"> </w:t>
      </w:r>
      <w:r w:rsidR="00E31E1F">
        <w:rPr>
          <w:noProof w:val="0"/>
        </w:rPr>
        <w:br/>
      </w:r>
    </w:p>
    <w:p w14:paraId="6A65EDBD" w14:textId="2CC080BC" w:rsidR="005D4482" w:rsidRDefault="00E31E1F" w:rsidP="005D4482">
      <w:pPr>
        <w:pStyle w:val="Ingetavstnd"/>
        <w:rPr>
          <w:lang w:eastAsia="sv-SE"/>
        </w:rPr>
      </w:pPr>
      <w:r w:rsidRPr="00E31E1F">
        <w:rPr>
          <w:highlight w:val="yellow"/>
          <w:lang w:eastAsia="sv-SE"/>
        </w:rPr>
        <w:t>Arrangörsförening</w:t>
      </w:r>
      <w:r w:rsidRPr="00E31E1F">
        <w:rPr>
          <w:lang w:eastAsia="sv-SE"/>
        </w:rPr>
        <w:t xml:space="preserve"> och Gymnastikförbundet hälsar e</w:t>
      </w:r>
      <w:r>
        <w:rPr>
          <w:lang w:eastAsia="sv-SE"/>
        </w:rPr>
        <w:t xml:space="preserve">r välkomna till </w:t>
      </w:r>
      <w:r w:rsidRPr="00E31E1F">
        <w:rPr>
          <w:highlight w:val="yellow"/>
          <w:lang w:eastAsia="sv-SE"/>
        </w:rPr>
        <w:t>tävling</w:t>
      </w:r>
      <w:r>
        <w:rPr>
          <w:lang w:eastAsia="sv-SE"/>
        </w:rPr>
        <w:t xml:space="preserve"> den </w:t>
      </w:r>
      <w:r w:rsidRPr="00E31E1F">
        <w:rPr>
          <w:highlight w:val="yellow"/>
          <w:lang w:eastAsia="sv-SE"/>
        </w:rPr>
        <w:t>dag</w:t>
      </w:r>
      <w:r>
        <w:rPr>
          <w:lang w:eastAsia="sv-SE"/>
        </w:rPr>
        <w:t xml:space="preserve"> till </w:t>
      </w:r>
      <w:r>
        <w:rPr>
          <w:highlight w:val="yellow"/>
          <w:lang w:eastAsia="sv-SE"/>
        </w:rPr>
        <w:t>dag</w:t>
      </w:r>
      <w:r w:rsidRPr="00E31E1F">
        <w:rPr>
          <w:highlight w:val="yellow"/>
          <w:lang w:eastAsia="sv-SE"/>
        </w:rPr>
        <w:t xml:space="preserve"> månad</w:t>
      </w:r>
      <w:r>
        <w:rPr>
          <w:lang w:eastAsia="sv-SE"/>
        </w:rPr>
        <w:t xml:space="preserve"> 202</w:t>
      </w:r>
      <w:r w:rsidR="00506DC4">
        <w:rPr>
          <w:lang w:eastAsia="sv-SE"/>
        </w:rPr>
        <w:t>6</w:t>
      </w:r>
      <w:r>
        <w:rPr>
          <w:lang w:eastAsia="sv-SE"/>
        </w:rPr>
        <w:t xml:space="preserve"> i </w:t>
      </w:r>
      <w:r w:rsidRPr="00E31E1F">
        <w:rPr>
          <w:highlight w:val="yellow"/>
          <w:lang w:eastAsia="sv-SE"/>
        </w:rPr>
        <w:t>ort</w:t>
      </w:r>
      <w:r>
        <w:rPr>
          <w:lang w:eastAsia="sv-SE"/>
        </w:rPr>
        <w:t>.</w:t>
      </w:r>
      <w:r w:rsidR="005D4482">
        <w:rPr>
          <w:lang w:eastAsia="sv-SE"/>
        </w:rPr>
        <w:br/>
      </w:r>
    </w:p>
    <w:p w14:paraId="4CE9551A" w14:textId="2E72A1EF" w:rsidR="00F468B2" w:rsidRDefault="00F468B2" w:rsidP="005D4482">
      <w:pPr>
        <w:pStyle w:val="Rubrik3"/>
        <w:rPr>
          <w:color w:val="0069A7" w:themeColor="text2"/>
        </w:rPr>
      </w:pPr>
      <w:r w:rsidRPr="005E163E">
        <w:rPr>
          <w:color w:val="0069A7" w:themeColor="text2"/>
        </w:rPr>
        <w:t>Information från arrangörsföreningen</w:t>
      </w:r>
      <w:r>
        <w:rPr>
          <w:color w:val="0069A7" w:themeColor="text2"/>
        </w:rPr>
        <w:t xml:space="preserve"> </w:t>
      </w:r>
      <w:r>
        <w:rPr>
          <w:color w:val="0069A7" w:themeColor="text2"/>
        </w:rPr>
        <w:br/>
        <w:t>och specifikt för tävlingen</w:t>
      </w:r>
      <w:r w:rsidRPr="005E163E">
        <w:rPr>
          <w:color w:val="0069A7" w:themeColor="text2"/>
        </w:rPr>
        <w:t xml:space="preserve">: </w:t>
      </w:r>
    </w:p>
    <w:p w14:paraId="635E6352" w14:textId="1BC4186A" w:rsidR="005D4482" w:rsidRPr="00C41EDD" w:rsidRDefault="005D4482" w:rsidP="005D4482">
      <w:pPr>
        <w:pStyle w:val="Rubrik3"/>
      </w:pPr>
      <w:r>
        <w:t>Tävlingsklasser</w:t>
      </w:r>
    </w:p>
    <w:p w14:paraId="37151DB3" w14:textId="77777777" w:rsidR="005D4482" w:rsidRDefault="005D4482" w:rsidP="005D4482">
      <w:pPr>
        <w:rPr>
          <w:lang w:eastAsia="sv-SE"/>
        </w:rPr>
      </w:pPr>
      <w:r w:rsidRPr="00C41EDD">
        <w:rPr>
          <w:highlight w:val="yellow"/>
          <w:lang w:eastAsia="sv-SE"/>
        </w:rPr>
        <w:t>Fyll i</w:t>
      </w:r>
      <w:r w:rsidR="001E49BC">
        <w:rPr>
          <w:lang w:eastAsia="sv-SE"/>
        </w:rPr>
        <w:t xml:space="preserve">. </w:t>
      </w:r>
    </w:p>
    <w:p w14:paraId="40213EDC" w14:textId="77777777" w:rsidR="00E31E1F" w:rsidRPr="005D4482" w:rsidRDefault="00C41EDD" w:rsidP="00C41EDD">
      <w:pPr>
        <w:pStyle w:val="Rubrik3"/>
      </w:pPr>
      <w:r w:rsidRPr="005D4482">
        <w:t>Information</w:t>
      </w:r>
    </w:p>
    <w:p w14:paraId="567547CD" w14:textId="77777777" w:rsidR="00E31E1F" w:rsidRPr="00E31E1F" w:rsidRDefault="00C41EDD" w:rsidP="00E31E1F">
      <w:r w:rsidRPr="00C41EDD">
        <w:rPr>
          <w:highlight w:val="yellow"/>
          <w:lang w:eastAsia="sv-SE"/>
        </w:rPr>
        <w:t>Kort beskrivning av arrangemanget.</w:t>
      </w:r>
      <w:r>
        <w:rPr>
          <w:lang w:eastAsia="sv-SE"/>
        </w:rPr>
        <w:t xml:space="preserve"> Mer information kan fås genom:</w:t>
      </w:r>
    </w:p>
    <w:p w14:paraId="6C50610E" w14:textId="77777777" w:rsidR="00E31E1F" w:rsidRPr="00E31E1F" w:rsidRDefault="00C41EDD" w:rsidP="00E31E1F">
      <w:pPr>
        <w:pStyle w:val="Rubrik3framsida"/>
      </w:pPr>
      <w:r>
        <w:rPr>
          <w:noProof/>
          <w:lang w:eastAsia="sv-SE"/>
        </w:rPr>
        <mc:AlternateContent>
          <mc:Choice Requires="wps">
            <w:drawing>
              <wp:anchor distT="45720" distB="45720" distL="114300" distR="114300" simplePos="0" relativeHeight="251658242" behindDoc="0" locked="0" layoutInCell="1" allowOverlap="1" wp14:anchorId="6E5B4AD9" wp14:editId="092F2E64">
                <wp:simplePos x="0" y="0"/>
                <wp:positionH relativeFrom="margin">
                  <wp:align>left</wp:align>
                </wp:positionH>
                <wp:positionV relativeFrom="paragraph">
                  <wp:posOffset>71755</wp:posOffset>
                </wp:positionV>
                <wp:extent cx="5205730" cy="1404620"/>
                <wp:effectExtent l="0" t="0" r="13970" b="22225"/>
                <wp:wrapNone/>
                <wp:docPr id="3" name="Textruta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05730" cy="1404620"/>
                        </a:xfrm>
                        <a:prstGeom prst="rect">
                          <a:avLst/>
                        </a:prstGeom>
                        <a:solidFill>
                          <a:schemeClr val="tx2"/>
                        </a:solidFill>
                        <a:ln w="9525">
                          <a:solidFill>
                            <a:srgbClr val="000000"/>
                          </a:solidFill>
                          <a:miter lim="800000"/>
                          <a:headEnd/>
                          <a:tailEnd/>
                        </a:ln>
                      </wps:spPr>
                      <wps:txbx>
                        <w:txbxContent>
                          <w:p w14:paraId="5F2E3A7E" w14:textId="72137683" w:rsidR="005D4482" w:rsidRPr="005D4482" w:rsidRDefault="005D4482" w:rsidP="0082317E">
                            <w:pPr>
                              <w:rPr>
                                <w:rFonts w:ascii="Tahoma" w:hAnsi="Tahoma" w:cs="Tahoma"/>
                                <w:color w:val="FFFFFF" w:themeColor="text1"/>
                                <w:lang w:eastAsia="sv-SE"/>
                              </w:rPr>
                            </w:pPr>
                            <w:r w:rsidRPr="002A2374">
                              <w:rPr>
                                <w:rFonts w:ascii="Tahoma" w:hAnsi="Tahoma" w:cs="Tahoma"/>
                                <w:b/>
                                <w:bCs/>
                                <w:color w:val="FFFFFF" w:themeColor="text1"/>
                                <w:lang w:eastAsia="sv-SE"/>
                              </w:rPr>
                              <w:t>Tävlingsledare</w:t>
                            </w:r>
                            <w:r w:rsidRPr="002A2374">
                              <w:rPr>
                                <w:rFonts w:ascii="Tahoma" w:hAnsi="Tahoma" w:cs="Tahoma"/>
                                <w:b/>
                                <w:bCs/>
                                <w:color w:val="FFFFFF" w:themeColor="text1"/>
                                <w:lang w:eastAsia="sv-SE"/>
                              </w:rPr>
                              <w:tab/>
                            </w:r>
                            <w:r>
                              <w:rPr>
                                <w:rFonts w:ascii="Tahoma" w:hAnsi="Tahoma" w:cs="Tahoma"/>
                                <w:color w:val="FFFFFF" w:themeColor="text1"/>
                                <w:lang w:eastAsia="sv-SE"/>
                              </w:rPr>
                              <w:tab/>
                            </w:r>
                            <w:r w:rsidRPr="002A2374">
                              <w:rPr>
                                <w:rFonts w:ascii="Tahoma" w:hAnsi="Tahoma" w:cs="Tahoma"/>
                                <w:b/>
                                <w:bCs/>
                                <w:color w:val="FFFFFF" w:themeColor="text1"/>
                                <w:lang w:eastAsia="sv-SE"/>
                              </w:rPr>
                              <w:t>Föreningskansliet/annan instans</w:t>
                            </w:r>
                            <w:r w:rsidR="00B56A0E">
                              <w:rPr>
                                <w:rFonts w:ascii="Tahoma" w:hAnsi="Tahoma" w:cs="Tahoma"/>
                                <w:b/>
                                <w:bCs/>
                                <w:color w:val="FFFFFF" w:themeColor="text1"/>
                                <w:lang w:eastAsia="sv-SE"/>
                              </w:rPr>
                              <w:br/>
                            </w:r>
                            <w:r w:rsidR="0082317E">
                              <w:rPr>
                                <w:rFonts w:ascii="Tahoma" w:hAnsi="Tahoma" w:cs="Tahoma"/>
                                <w:color w:val="FFFFFF" w:themeColor="text1"/>
                                <w:lang w:eastAsia="sv-SE"/>
                              </w:rPr>
                              <w:br/>
                            </w:r>
                            <w:r>
                              <w:rPr>
                                <w:rFonts w:ascii="Tahoma" w:hAnsi="Tahoma" w:cs="Tahoma"/>
                                <w:color w:val="FFFFFF" w:themeColor="text1"/>
                                <w:lang w:eastAsia="sv-SE"/>
                              </w:rPr>
                              <w:t>Skriv ut namn</w:t>
                            </w:r>
                            <w:r w:rsidR="00040EBB">
                              <w:rPr>
                                <w:rFonts w:ascii="Tahoma" w:hAnsi="Tahoma" w:cs="Tahoma"/>
                                <w:color w:val="FFFFFF" w:themeColor="text1"/>
                                <w:lang w:eastAsia="sv-SE"/>
                              </w:rPr>
                              <w:tab/>
                            </w:r>
                            <w:r w:rsidR="00040EBB">
                              <w:rPr>
                                <w:rFonts w:ascii="Tahoma" w:hAnsi="Tahoma" w:cs="Tahoma"/>
                                <w:color w:val="FFFFFF" w:themeColor="text1"/>
                                <w:lang w:eastAsia="sv-SE"/>
                              </w:rPr>
                              <w:tab/>
                            </w:r>
                            <w:r w:rsidR="00040EBB">
                              <w:rPr>
                                <w:rFonts w:ascii="Tahoma" w:hAnsi="Tahoma" w:cs="Tahoma"/>
                                <w:color w:val="FFFFFF" w:themeColor="text1"/>
                                <w:lang w:eastAsia="sv-SE"/>
                              </w:rPr>
                              <w:tab/>
                              <w:t>Skriv ut webbadress</w:t>
                            </w:r>
                            <w:r w:rsidR="0082317E">
                              <w:rPr>
                                <w:rFonts w:ascii="Tahoma" w:hAnsi="Tahoma" w:cs="Tahoma"/>
                                <w:color w:val="FFFFFF" w:themeColor="text1"/>
                                <w:lang w:eastAsia="sv-SE"/>
                              </w:rPr>
                              <w:br/>
                            </w:r>
                            <w:r w:rsidRPr="0082317E">
                              <w:rPr>
                                <w:rFonts w:ascii="Tahoma" w:hAnsi="Tahoma" w:cs="Tahoma"/>
                                <w:color w:val="FFFFFF" w:themeColor="text1"/>
                                <w:lang w:eastAsia="sv-SE"/>
                              </w:rPr>
                              <w:t>Skriv ut telefonnummer</w:t>
                            </w:r>
                            <w:r w:rsidR="00040EBB" w:rsidRPr="0082317E">
                              <w:rPr>
                                <w:rFonts w:ascii="Tahoma" w:hAnsi="Tahoma" w:cs="Tahoma"/>
                                <w:color w:val="FFFFFF" w:themeColor="text1"/>
                                <w:lang w:eastAsia="sv-SE"/>
                              </w:rPr>
                              <w:tab/>
                            </w:r>
                            <w:r w:rsidR="00040EBB" w:rsidRPr="0082317E">
                              <w:rPr>
                                <w:rFonts w:ascii="Tahoma" w:hAnsi="Tahoma" w:cs="Tahoma"/>
                                <w:color w:val="FFFFFF" w:themeColor="text1"/>
                                <w:lang w:eastAsia="sv-SE"/>
                              </w:rPr>
                              <w:tab/>
                              <w:t>Skriv ut telefonnummer</w:t>
                            </w:r>
                            <w:r w:rsidR="0082317E">
                              <w:rPr>
                                <w:rFonts w:ascii="Tahoma" w:hAnsi="Tahoma" w:cs="Tahoma"/>
                                <w:color w:val="FFFFFF" w:themeColor="text1"/>
                                <w:lang w:eastAsia="sv-SE"/>
                              </w:rPr>
                              <w:br/>
                            </w:r>
                            <w:r>
                              <w:rPr>
                                <w:rFonts w:ascii="Tahoma" w:hAnsi="Tahoma" w:cs="Tahoma"/>
                                <w:color w:val="FFFFFF" w:themeColor="text1"/>
                                <w:lang w:eastAsia="sv-SE"/>
                              </w:rPr>
                              <w:t xml:space="preserve">Skriv ut mailadress </w:t>
                            </w:r>
                            <w:r w:rsidR="00040EBB">
                              <w:rPr>
                                <w:rFonts w:ascii="Tahoma" w:hAnsi="Tahoma" w:cs="Tahoma"/>
                                <w:color w:val="FFFFFF" w:themeColor="text1"/>
                                <w:lang w:eastAsia="sv-SE"/>
                              </w:rPr>
                              <w:tab/>
                            </w:r>
                            <w:r w:rsidR="00040EBB">
                              <w:rPr>
                                <w:rFonts w:ascii="Tahoma" w:hAnsi="Tahoma" w:cs="Tahoma"/>
                                <w:color w:val="FFFFFF" w:themeColor="text1"/>
                                <w:lang w:eastAsia="sv-SE"/>
                              </w:rPr>
                              <w:tab/>
                              <w:t>Skriv ut mailadress</w:t>
                            </w:r>
                            <w:r>
                              <w:rPr>
                                <w:rFonts w:ascii="Tahoma" w:hAnsi="Tahoma" w:cs="Tahoma"/>
                                <w:color w:val="FFFFFF" w:themeColor="text1"/>
                                <w:lang w:eastAsia="sv-SE"/>
                              </w:rPr>
                              <w:br/>
                              <w:t>(@</w:t>
                            </w:r>
                            <w:r w:rsidR="00040EBB">
                              <w:rPr>
                                <w:rFonts w:ascii="Tahoma" w:hAnsi="Tahoma" w:cs="Tahoma"/>
                                <w:color w:val="FFFFFF" w:themeColor="text1"/>
                                <w:lang w:eastAsia="sv-SE"/>
                              </w:rPr>
                              <w:t xml:space="preserve"> kan vara på rad två)</w:t>
                            </w:r>
                            <w:r w:rsidR="00040EBB">
                              <w:rPr>
                                <w:rFonts w:ascii="Tahoma" w:hAnsi="Tahoma" w:cs="Tahoma"/>
                                <w:color w:val="FFFFFF" w:themeColor="text1"/>
                                <w:lang w:eastAsia="sv-SE"/>
                              </w:rPr>
                              <w:tab/>
                            </w:r>
                            <w:r w:rsidR="00040EBB">
                              <w:rPr>
                                <w:rFonts w:ascii="Tahoma" w:hAnsi="Tahoma" w:cs="Tahoma"/>
                                <w:color w:val="FFFFFF" w:themeColor="text1"/>
                                <w:lang w:eastAsia="sv-SE"/>
                              </w:rPr>
                              <w:tab/>
                              <w:t>(@ kan vara på rad två)</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E5B4AD9" id="_x0000_t202" coordsize="21600,21600" o:spt="202" path="m,l,21600r21600,l21600,xe">
                <v:stroke joinstyle="miter"/>
                <v:path gradientshapeok="t" o:connecttype="rect"/>
              </v:shapetype>
              <v:shape id="Textruta 3" o:spid="_x0000_s1026" type="#_x0000_t202" style="position:absolute;margin-left:0;margin-top:5.65pt;width:409.9pt;height:110.6pt;z-index:251658242;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du5FQIAAB8EAAAOAAAAZHJzL2Uyb0RvYy54bWysk9tu2zAMhu8H7B0E3S92sqQHI07Rpcsw&#10;oDsA3R6AluVYmCxqkhI7e/pScppm3a6G+UIQTeoX+ZFa3gydZnvpvEJT8ukk50wagbUy25J//7Z5&#10;c8WZD2Bq0GhkyQ/S85vV61fL3hZyhi3qWjpGIsYXvS15G4ItssyLVnbgJ2ilIWeDroNApttmtYOe&#10;1DudzfL8IuvR1dahkN7T37vRyVdJv2mkCF+axsvAdMkpt5BWl9YqrtlqCcXWgW2VOKYB/5BFB8rQ&#10;pSepOwjAdk79IdUp4dBjEyYCuwybRgmZaqBqpvmLah5asDLVQnC8PWHy/09WfN4/2K+OheEdDtTA&#10;VIS39yh+eGZw3YLZylvnsG8l1HTxNCLLeuuL49GI2hc+ilT9J6ypybALmISGxnWRCtXJSJ0acDhB&#10;l0Nggn4uZvni8i25BPmm83x+MUttyaB4Om6dDx8kdixuSu6oq0ke9vc+xHSgeAqJt3nUqt4orZMR&#10;J0mutWN7oBkIwywV8CJKG9aX/HoxW4wAflNw2+p0Pk/f3yQ6FWiStepKfnUKgiJie2/qNGcBlB73&#10;lLE2R44R3QgxDNVAgZFnhfWBiDocJ5ZeGG1adL8462laS+5/7sBJzvRHQ125ns7ncbyTMV9cEkLm&#10;zj3VuQeMICmCwdm4XYf0JBIve0vd26jE9TmTY640hQn38cXEMT+3U9Tzu149AgAA//8DAFBLAwQU&#10;AAYACAAAACEA1neIfd0AAAAHAQAADwAAAGRycy9kb3ducmV2LnhtbEyPQU+DQBCF7yb9D5sx8WYX&#10;aDAVWZpq5NJTpY3G25YdgcjOEnZL8d87nuzxzZu89718M9teTDj6zpGCeBmBQKqd6ahRcDyU92sQ&#10;PmgyuneECn7Qw6ZY3OQ6M+5CbzhVoREcQj7TCtoQhkxKX7dotV+6AYm9LzdaHViOjTSjvnC47WUS&#10;RQ/S6o64odUDvrRYf1dnq8CbdP+x29fvu8+pei6xjLvXtFTq7nbePoEIOIf/Z/jDZ3QomOnkzmS8&#10;6BXwkMDXeAWC3XX8yENOCpJVkoIscnnNX/wCAAD//wMAUEsBAi0AFAAGAAgAAAAhALaDOJL+AAAA&#10;4QEAABMAAAAAAAAAAAAAAAAAAAAAAFtDb250ZW50X1R5cGVzXS54bWxQSwECLQAUAAYACAAAACEA&#10;OP0h/9YAAACUAQAACwAAAAAAAAAAAAAAAAAvAQAAX3JlbHMvLnJlbHNQSwECLQAUAAYACAAAACEA&#10;j5nbuRUCAAAfBAAADgAAAAAAAAAAAAAAAAAuAgAAZHJzL2Uyb0RvYy54bWxQSwECLQAUAAYACAAA&#10;ACEA1neIfd0AAAAHAQAADwAAAAAAAAAAAAAAAABvBAAAZHJzL2Rvd25yZXYueG1sUEsFBgAAAAAE&#10;AAQA8wAAAHkFAAAAAA==&#10;" fillcolor="#0069a7 [3215]">
                <v:textbox style="mso-fit-shape-to-text:t">
                  <w:txbxContent>
                    <w:p w14:paraId="5F2E3A7E" w14:textId="72137683" w:rsidR="005D4482" w:rsidRPr="005D4482" w:rsidRDefault="005D4482" w:rsidP="0082317E">
                      <w:pPr>
                        <w:rPr>
                          <w:rFonts w:ascii="Tahoma" w:hAnsi="Tahoma" w:cs="Tahoma"/>
                          <w:color w:val="FFFFFF" w:themeColor="text1"/>
                          <w:lang w:eastAsia="sv-SE"/>
                        </w:rPr>
                      </w:pPr>
                      <w:r w:rsidRPr="002A2374">
                        <w:rPr>
                          <w:rFonts w:ascii="Tahoma" w:hAnsi="Tahoma" w:cs="Tahoma"/>
                          <w:b/>
                          <w:bCs/>
                          <w:color w:val="FFFFFF" w:themeColor="text1"/>
                          <w:lang w:eastAsia="sv-SE"/>
                        </w:rPr>
                        <w:t>Tävlingsledare</w:t>
                      </w:r>
                      <w:r w:rsidRPr="002A2374">
                        <w:rPr>
                          <w:rFonts w:ascii="Tahoma" w:hAnsi="Tahoma" w:cs="Tahoma"/>
                          <w:b/>
                          <w:bCs/>
                          <w:color w:val="FFFFFF" w:themeColor="text1"/>
                          <w:lang w:eastAsia="sv-SE"/>
                        </w:rPr>
                        <w:tab/>
                      </w:r>
                      <w:r>
                        <w:rPr>
                          <w:rFonts w:ascii="Tahoma" w:hAnsi="Tahoma" w:cs="Tahoma"/>
                          <w:color w:val="FFFFFF" w:themeColor="text1"/>
                          <w:lang w:eastAsia="sv-SE"/>
                        </w:rPr>
                        <w:tab/>
                      </w:r>
                      <w:r w:rsidRPr="002A2374">
                        <w:rPr>
                          <w:rFonts w:ascii="Tahoma" w:hAnsi="Tahoma" w:cs="Tahoma"/>
                          <w:b/>
                          <w:bCs/>
                          <w:color w:val="FFFFFF" w:themeColor="text1"/>
                          <w:lang w:eastAsia="sv-SE"/>
                        </w:rPr>
                        <w:t>Föreningskansliet/annan instans</w:t>
                      </w:r>
                      <w:r w:rsidR="00B56A0E">
                        <w:rPr>
                          <w:rFonts w:ascii="Tahoma" w:hAnsi="Tahoma" w:cs="Tahoma"/>
                          <w:b/>
                          <w:bCs/>
                          <w:color w:val="FFFFFF" w:themeColor="text1"/>
                          <w:lang w:eastAsia="sv-SE"/>
                        </w:rPr>
                        <w:br/>
                      </w:r>
                      <w:r w:rsidR="0082317E">
                        <w:rPr>
                          <w:rFonts w:ascii="Tahoma" w:hAnsi="Tahoma" w:cs="Tahoma"/>
                          <w:color w:val="FFFFFF" w:themeColor="text1"/>
                          <w:lang w:eastAsia="sv-SE"/>
                        </w:rPr>
                        <w:br/>
                      </w:r>
                      <w:r>
                        <w:rPr>
                          <w:rFonts w:ascii="Tahoma" w:hAnsi="Tahoma" w:cs="Tahoma"/>
                          <w:color w:val="FFFFFF" w:themeColor="text1"/>
                          <w:lang w:eastAsia="sv-SE"/>
                        </w:rPr>
                        <w:t>Skriv ut namn</w:t>
                      </w:r>
                      <w:r w:rsidR="00040EBB">
                        <w:rPr>
                          <w:rFonts w:ascii="Tahoma" w:hAnsi="Tahoma" w:cs="Tahoma"/>
                          <w:color w:val="FFFFFF" w:themeColor="text1"/>
                          <w:lang w:eastAsia="sv-SE"/>
                        </w:rPr>
                        <w:tab/>
                      </w:r>
                      <w:r w:rsidR="00040EBB">
                        <w:rPr>
                          <w:rFonts w:ascii="Tahoma" w:hAnsi="Tahoma" w:cs="Tahoma"/>
                          <w:color w:val="FFFFFF" w:themeColor="text1"/>
                          <w:lang w:eastAsia="sv-SE"/>
                        </w:rPr>
                        <w:tab/>
                      </w:r>
                      <w:r w:rsidR="00040EBB">
                        <w:rPr>
                          <w:rFonts w:ascii="Tahoma" w:hAnsi="Tahoma" w:cs="Tahoma"/>
                          <w:color w:val="FFFFFF" w:themeColor="text1"/>
                          <w:lang w:eastAsia="sv-SE"/>
                        </w:rPr>
                        <w:tab/>
                        <w:t>Skriv ut webbadress</w:t>
                      </w:r>
                      <w:r w:rsidR="0082317E">
                        <w:rPr>
                          <w:rFonts w:ascii="Tahoma" w:hAnsi="Tahoma" w:cs="Tahoma"/>
                          <w:color w:val="FFFFFF" w:themeColor="text1"/>
                          <w:lang w:eastAsia="sv-SE"/>
                        </w:rPr>
                        <w:br/>
                      </w:r>
                      <w:r w:rsidRPr="0082317E">
                        <w:rPr>
                          <w:rFonts w:ascii="Tahoma" w:hAnsi="Tahoma" w:cs="Tahoma"/>
                          <w:color w:val="FFFFFF" w:themeColor="text1"/>
                          <w:lang w:eastAsia="sv-SE"/>
                        </w:rPr>
                        <w:t>Skriv ut telefonnummer</w:t>
                      </w:r>
                      <w:r w:rsidR="00040EBB" w:rsidRPr="0082317E">
                        <w:rPr>
                          <w:rFonts w:ascii="Tahoma" w:hAnsi="Tahoma" w:cs="Tahoma"/>
                          <w:color w:val="FFFFFF" w:themeColor="text1"/>
                          <w:lang w:eastAsia="sv-SE"/>
                        </w:rPr>
                        <w:tab/>
                      </w:r>
                      <w:r w:rsidR="00040EBB" w:rsidRPr="0082317E">
                        <w:rPr>
                          <w:rFonts w:ascii="Tahoma" w:hAnsi="Tahoma" w:cs="Tahoma"/>
                          <w:color w:val="FFFFFF" w:themeColor="text1"/>
                          <w:lang w:eastAsia="sv-SE"/>
                        </w:rPr>
                        <w:tab/>
                        <w:t>Skriv ut telefonnummer</w:t>
                      </w:r>
                      <w:r w:rsidR="0082317E">
                        <w:rPr>
                          <w:rFonts w:ascii="Tahoma" w:hAnsi="Tahoma" w:cs="Tahoma"/>
                          <w:color w:val="FFFFFF" w:themeColor="text1"/>
                          <w:lang w:eastAsia="sv-SE"/>
                        </w:rPr>
                        <w:br/>
                      </w:r>
                      <w:r>
                        <w:rPr>
                          <w:rFonts w:ascii="Tahoma" w:hAnsi="Tahoma" w:cs="Tahoma"/>
                          <w:color w:val="FFFFFF" w:themeColor="text1"/>
                          <w:lang w:eastAsia="sv-SE"/>
                        </w:rPr>
                        <w:t xml:space="preserve">Skriv ut mailadress </w:t>
                      </w:r>
                      <w:r w:rsidR="00040EBB">
                        <w:rPr>
                          <w:rFonts w:ascii="Tahoma" w:hAnsi="Tahoma" w:cs="Tahoma"/>
                          <w:color w:val="FFFFFF" w:themeColor="text1"/>
                          <w:lang w:eastAsia="sv-SE"/>
                        </w:rPr>
                        <w:tab/>
                      </w:r>
                      <w:r w:rsidR="00040EBB">
                        <w:rPr>
                          <w:rFonts w:ascii="Tahoma" w:hAnsi="Tahoma" w:cs="Tahoma"/>
                          <w:color w:val="FFFFFF" w:themeColor="text1"/>
                          <w:lang w:eastAsia="sv-SE"/>
                        </w:rPr>
                        <w:tab/>
                        <w:t>Skriv ut mailadress</w:t>
                      </w:r>
                      <w:r>
                        <w:rPr>
                          <w:rFonts w:ascii="Tahoma" w:hAnsi="Tahoma" w:cs="Tahoma"/>
                          <w:color w:val="FFFFFF" w:themeColor="text1"/>
                          <w:lang w:eastAsia="sv-SE"/>
                        </w:rPr>
                        <w:br/>
                        <w:t>(@</w:t>
                      </w:r>
                      <w:r w:rsidR="00040EBB">
                        <w:rPr>
                          <w:rFonts w:ascii="Tahoma" w:hAnsi="Tahoma" w:cs="Tahoma"/>
                          <w:color w:val="FFFFFF" w:themeColor="text1"/>
                          <w:lang w:eastAsia="sv-SE"/>
                        </w:rPr>
                        <w:t xml:space="preserve"> kan vara på rad två)</w:t>
                      </w:r>
                      <w:r w:rsidR="00040EBB">
                        <w:rPr>
                          <w:rFonts w:ascii="Tahoma" w:hAnsi="Tahoma" w:cs="Tahoma"/>
                          <w:color w:val="FFFFFF" w:themeColor="text1"/>
                          <w:lang w:eastAsia="sv-SE"/>
                        </w:rPr>
                        <w:tab/>
                      </w:r>
                      <w:r w:rsidR="00040EBB">
                        <w:rPr>
                          <w:rFonts w:ascii="Tahoma" w:hAnsi="Tahoma" w:cs="Tahoma"/>
                          <w:color w:val="FFFFFF" w:themeColor="text1"/>
                          <w:lang w:eastAsia="sv-SE"/>
                        </w:rPr>
                        <w:tab/>
                        <w:t>(@ kan vara på rad två)</w:t>
                      </w:r>
                    </w:p>
                  </w:txbxContent>
                </v:textbox>
                <w10:wrap anchorx="margin"/>
              </v:shape>
            </w:pict>
          </mc:Fallback>
        </mc:AlternateContent>
      </w:r>
    </w:p>
    <w:p w14:paraId="62A85144" w14:textId="77777777" w:rsidR="002259E3" w:rsidRPr="00E31E1F" w:rsidRDefault="002259E3" w:rsidP="00597A10">
      <w:pPr>
        <w:pStyle w:val="Rubrik3framsida"/>
      </w:pPr>
    </w:p>
    <w:p w14:paraId="6E428F38" w14:textId="77777777" w:rsidR="002259E3" w:rsidRPr="00E31E1F" w:rsidRDefault="002259E3" w:rsidP="002259E3">
      <w:pPr>
        <w:jc w:val="center"/>
        <w:rPr>
          <w:i/>
          <w:iCs/>
        </w:rPr>
      </w:pPr>
    </w:p>
    <w:p w14:paraId="00E5BD9D" w14:textId="77777777" w:rsidR="005D4482" w:rsidRDefault="005D4482">
      <w:pPr>
        <w:spacing w:after="0"/>
      </w:pPr>
    </w:p>
    <w:p w14:paraId="08A7E922" w14:textId="77777777" w:rsidR="005D4482" w:rsidRDefault="005D4482">
      <w:pPr>
        <w:spacing w:after="0"/>
      </w:pPr>
    </w:p>
    <w:p w14:paraId="2CA78091" w14:textId="77777777" w:rsidR="00040EBB" w:rsidRPr="005D4482" w:rsidRDefault="00040EBB" w:rsidP="00040EBB">
      <w:pPr>
        <w:pStyle w:val="Rubrik3"/>
        <w:rPr>
          <w:color w:val="auto"/>
        </w:rPr>
      </w:pPr>
      <w:r w:rsidRPr="005D4482">
        <w:rPr>
          <w:color w:val="auto"/>
        </w:rPr>
        <w:t>Viktiga datum</w:t>
      </w:r>
    </w:p>
    <w:p w14:paraId="140E9720" w14:textId="3D272AE5" w:rsidR="00EC24C7" w:rsidRPr="006377FF" w:rsidRDefault="00FF7187" w:rsidP="00FA4401">
      <w:pPr>
        <w:tabs>
          <w:tab w:val="left" w:pos="1560"/>
        </w:tabs>
        <w:rPr>
          <w:rFonts w:ascii="Tahoma" w:hAnsi="Tahoma" w:cs="Tahoma"/>
          <w:color w:val="auto"/>
          <w:szCs w:val="20"/>
          <w:lang w:eastAsia="sv-SE"/>
        </w:rPr>
      </w:pPr>
      <w:r w:rsidRPr="00FF7187">
        <w:rPr>
          <w:rFonts w:ascii="Tahoma" w:hAnsi="Tahoma" w:cs="Tahoma"/>
          <w:color w:val="auto"/>
          <w:highlight w:val="yellow"/>
          <w:lang w:eastAsia="sv-SE"/>
        </w:rPr>
        <w:t>dag månad</w:t>
      </w:r>
      <w:r w:rsidR="00040EBB" w:rsidRPr="005D4482">
        <w:rPr>
          <w:rFonts w:ascii="Tahoma" w:hAnsi="Tahoma" w:cs="Tahoma"/>
          <w:color w:val="auto"/>
          <w:lang w:eastAsia="sv-SE"/>
        </w:rPr>
        <w:tab/>
        <w:t>Anmälan till tävlingen stänger</w:t>
      </w:r>
      <w:r w:rsidR="00040EBB" w:rsidRPr="005D4482">
        <w:rPr>
          <w:rFonts w:ascii="Tahoma" w:hAnsi="Tahoma" w:cs="Tahoma"/>
          <w:color w:val="auto"/>
          <w:lang w:eastAsia="sv-SE"/>
        </w:rPr>
        <w:br/>
      </w:r>
      <w:r w:rsidRPr="00FF7187">
        <w:rPr>
          <w:rFonts w:ascii="Tahoma" w:hAnsi="Tahoma" w:cs="Tahoma"/>
          <w:color w:val="auto"/>
          <w:highlight w:val="yellow"/>
          <w:lang w:eastAsia="sv-SE"/>
        </w:rPr>
        <w:t>dag månad</w:t>
      </w:r>
      <w:r w:rsidR="00040EBB" w:rsidRPr="005D4482">
        <w:rPr>
          <w:rFonts w:ascii="Tahoma" w:hAnsi="Tahoma" w:cs="Tahoma"/>
          <w:color w:val="auto"/>
          <w:lang w:eastAsia="sv-SE"/>
        </w:rPr>
        <w:tab/>
        <w:t>Sista dag a</w:t>
      </w:r>
      <w:r w:rsidR="008A029E">
        <w:rPr>
          <w:rFonts w:ascii="Tahoma" w:hAnsi="Tahoma" w:cs="Tahoma"/>
          <w:color w:val="auto"/>
          <w:lang w:eastAsia="sv-SE"/>
        </w:rPr>
        <w:t>t</w:t>
      </w:r>
      <w:r w:rsidR="00040EBB" w:rsidRPr="005D4482">
        <w:rPr>
          <w:rFonts w:ascii="Tahoma" w:hAnsi="Tahoma" w:cs="Tahoma"/>
          <w:color w:val="auto"/>
          <w:lang w:eastAsia="sv-SE"/>
        </w:rPr>
        <w:t>t skicka in beställning för kost</w:t>
      </w:r>
      <w:r w:rsidR="00040EBB" w:rsidRPr="005D4482">
        <w:rPr>
          <w:rFonts w:ascii="Tahoma" w:hAnsi="Tahoma" w:cs="Tahoma"/>
          <w:color w:val="auto"/>
          <w:lang w:eastAsia="sv-SE"/>
        </w:rPr>
        <w:br/>
      </w:r>
      <w:r w:rsidRPr="00FF7187">
        <w:rPr>
          <w:rFonts w:ascii="Tahoma" w:hAnsi="Tahoma" w:cs="Tahoma"/>
          <w:color w:val="auto"/>
          <w:highlight w:val="yellow"/>
          <w:lang w:eastAsia="sv-SE"/>
        </w:rPr>
        <w:t>dag månad</w:t>
      </w:r>
      <w:r w:rsidR="00040EBB" w:rsidRPr="005D4482">
        <w:rPr>
          <w:rFonts w:ascii="Tahoma" w:hAnsi="Tahoma" w:cs="Tahoma"/>
          <w:color w:val="auto"/>
          <w:lang w:eastAsia="sv-SE"/>
        </w:rPr>
        <w:tab/>
        <w:t>Sista dag att betala kost</w:t>
      </w:r>
      <w:r w:rsidR="00040EBB" w:rsidRPr="005D4482">
        <w:rPr>
          <w:rFonts w:ascii="Tahoma" w:hAnsi="Tahoma" w:cs="Tahoma"/>
          <w:color w:val="auto"/>
          <w:lang w:eastAsia="sv-SE"/>
        </w:rPr>
        <w:br/>
      </w:r>
      <w:r w:rsidR="00981E83">
        <w:rPr>
          <w:rFonts w:ascii="Tahoma" w:hAnsi="Tahoma" w:cs="Tahoma"/>
          <w:color w:val="auto"/>
          <w:highlight w:val="yellow"/>
          <w:lang w:eastAsia="sv-SE"/>
        </w:rPr>
        <w:t>veck</w:t>
      </w:r>
      <w:r w:rsidR="00B56A0E">
        <w:rPr>
          <w:rFonts w:ascii="Tahoma" w:hAnsi="Tahoma" w:cs="Tahoma"/>
          <w:color w:val="auto"/>
          <w:highlight w:val="yellow"/>
          <w:lang w:eastAsia="sv-SE"/>
        </w:rPr>
        <w:t>a XX</w:t>
      </w:r>
      <w:r w:rsidR="00040EBB" w:rsidRPr="005D4482">
        <w:rPr>
          <w:rFonts w:ascii="Tahoma" w:hAnsi="Tahoma" w:cs="Tahoma"/>
          <w:color w:val="auto"/>
          <w:lang w:eastAsia="sv-SE"/>
        </w:rPr>
        <w:tab/>
        <w:t>PM går ut, inklusive detaljerat tidschema och startordning</w:t>
      </w:r>
    </w:p>
    <w:p w14:paraId="4D40C084" w14:textId="77777777" w:rsidR="00E66E9A" w:rsidRPr="005D4482" w:rsidRDefault="000E6605">
      <w:pPr>
        <w:spacing w:after="0"/>
        <w:rPr>
          <w:rFonts w:ascii="Tahoma" w:eastAsiaTheme="majorEastAsia" w:hAnsi="Tahoma" w:cstheme="majorBidi"/>
          <w:b/>
          <w:i/>
          <w:iCs/>
          <w:color w:val="0069A7" w:themeColor="text2"/>
        </w:rPr>
      </w:pPr>
      <w:r w:rsidRPr="005D4482">
        <w:rPr>
          <w:b/>
          <w:i/>
          <w:iCs/>
          <w:noProof/>
        </w:rPr>
        <w:drawing>
          <wp:anchor distT="0" distB="0" distL="114300" distR="114300" simplePos="0" relativeHeight="251658241" behindDoc="0" locked="0" layoutInCell="1" allowOverlap="1" wp14:anchorId="7B2672B9" wp14:editId="0D0C2416">
            <wp:simplePos x="0" y="0"/>
            <wp:positionH relativeFrom="margin">
              <wp:posOffset>0</wp:posOffset>
            </wp:positionH>
            <wp:positionV relativeFrom="margin">
              <wp:posOffset>8561705</wp:posOffset>
            </wp:positionV>
            <wp:extent cx="2768400" cy="615600"/>
            <wp:effectExtent l="0" t="0" r="635" b="0"/>
            <wp:wrapSquare wrapText="bothSides"/>
            <wp:docPr id="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objekt 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768400" cy="615600"/>
                    </a:xfrm>
                    <a:prstGeom prst="rect">
                      <a:avLst/>
                    </a:prstGeom>
                  </pic:spPr>
                </pic:pic>
              </a:graphicData>
            </a:graphic>
            <wp14:sizeRelH relativeFrom="margin">
              <wp14:pctWidth>0</wp14:pctWidth>
            </wp14:sizeRelH>
            <wp14:sizeRelV relativeFrom="margin">
              <wp14:pctHeight>0</wp14:pctHeight>
            </wp14:sizeRelV>
          </wp:anchor>
        </w:drawing>
      </w:r>
      <w:r w:rsidR="005D4482" w:rsidRPr="005D4482">
        <w:rPr>
          <w:i/>
          <w:iCs/>
          <w:lang w:eastAsia="sv-SE"/>
        </w:rPr>
        <w:t>Det är viktigt att respektera deadlines för arrangörsföreningens skull. Fyll i samtliga handlingar noga. Obs! Arrangören äger rätt att neka för sent inkomna beställningar av kost eller ta ut en förseningsavgift om 500 kr/</w:t>
      </w:r>
      <w:r w:rsidR="00235429">
        <w:rPr>
          <w:i/>
          <w:iCs/>
          <w:lang w:eastAsia="sv-SE"/>
        </w:rPr>
        <w:t>förening</w:t>
      </w:r>
      <w:r w:rsidR="005D4482" w:rsidRPr="005D4482">
        <w:rPr>
          <w:i/>
          <w:iCs/>
          <w:lang w:eastAsia="sv-SE"/>
        </w:rPr>
        <w:t>. Beställningar är bindande.</w:t>
      </w:r>
    </w:p>
    <w:p w14:paraId="4826588A" w14:textId="0780348F" w:rsidR="005D4482" w:rsidRDefault="00B56A0E">
      <w:pPr>
        <w:spacing w:after="0"/>
        <w:rPr>
          <w:rFonts w:ascii="Tahoma" w:eastAsiaTheme="majorEastAsia" w:hAnsi="Tahoma" w:cstheme="majorBidi"/>
          <w:b/>
          <w:sz w:val="28"/>
        </w:rPr>
      </w:pPr>
      <w:r>
        <w:rPr>
          <w:noProof/>
        </w:rPr>
        <mc:AlternateContent>
          <mc:Choice Requires="wps">
            <w:drawing>
              <wp:anchor distT="45720" distB="45720" distL="114300" distR="114300" simplePos="0" relativeHeight="251660291" behindDoc="0" locked="0" layoutInCell="1" allowOverlap="1" wp14:anchorId="5C6D0845" wp14:editId="2C483AB4">
                <wp:simplePos x="0" y="0"/>
                <wp:positionH relativeFrom="margin">
                  <wp:posOffset>3638550</wp:posOffset>
                </wp:positionH>
                <wp:positionV relativeFrom="bottomMargin">
                  <wp:align>top</wp:align>
                </wp:positionV>
                <wp:extent cx="2171700" cy="1404620"/>
                <wp:effectExtent l="0" t="0" r="0" b="7620"/>
                <wp:wrapSquare wrapText="bothSides"/>
                <wp:docPr id="217" name="Textruta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1404620"/>
                        </a:xfrm>
                        <a:prstGeom prst="rect">
                          <a:avLst/>
                        </a:prstGeom>
                        <a:solidFill>
                          <a:srgbClr val="FFFFFF"/>
                        </a:solidFill>
                        <a:ln w="9525">
                          <a:noFill/>
                          <a:miter lim="800000"/>
                          <a:headEnd/>
                          <a:tailEnd/>
                        </a:ln>
                      </wps:spPr>
                      <wps:txbx>
                        <w:txbxContent>
                          <w:p w14:paraId="20A2255D" w14:textId="77777777" w:rsidR="00B56A0E" w:rsidRDefault="00B56A0E" w:rsidP="00B56A0E">
                            <w:r w:rsidRPr="00F15871">
                              <w:rPr>
                                <w:highlight w:val="yellow"/>
                              </w:rPr>
                              <w:t>Lägg till arrangörens logotype</w:t>
                            </w:r>
                            <w:r>
                              <w:rPr>
                                <w:highlight w:val="yellow"/>
                              </w:rPr>
                              <w:t xml:space="preserve"> här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C6D0845" id="Textruta 217" o:spid="_x0000_s1027" type="#_x0000_t202" style="position:absolute;margin-left:286.5pt;margin-top:0;width:171pt;height:110.6pt;z-index:251660291;visibility:visible;mso-wrap-style:square;mso-width-percent:0;mso-height-percent:200;mso-wrap-distance-left:9pt;mso-wrap-distance-top:3.6pt;mso-wrap-distance-right:9pt;mso-wrap-distance-bottom:3.6pt;mso-position-horizontal:absolute;mso-position-horizontal-relative:margin;mso-position-vertical:top;mso-position-vertical-relative:bottom-margin-area;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i3zEAIAAP4DAAAOAAAAZHJzL2Uyb0RvYy54bWysk99u2yAUxu8n7R0Q94vtKGlaK07Vpcs0&#10;qfsjdXsAjHGMhjnsQGJ3T78DcdOou5vmCwQ+8HHO73ysb8fesKNCr8FWvJjlnCkrodF2X/Ef33fv&#10;rjnzQdhGGLCq4k/K89vN2zfrwZVqDh2YRiEjEevLwVW8C8GVWeZlp3rhZ+CUpWAL2ItAS9xnDYqB&#10;1HuTzfP8KhsAG4cglff09/4U5Juk37ZKhq9t61VgpuKUW0gjprGOY7ZZi3KPwnVaTmmIf8iiF9rS&#10;pWepexEEO6D+S6rXEsFDG2YS+gzaVkuVaqBqivxVNY+dcCrVQnC8O2Py/09Wfjk+um/IwvgeRmpg&#10;KsK7B5A/PbOw7YTdqztEGDolGrq4iMiywflyOhpR+9JHkXr4DA01WRwCJKGxxT5SoToZqVMDns7Q&#10;1RiYpJ/zYlWscgpJihWLfHE1T23JRPl83KEPHxX0LE4qjtTVJC+ODz7EdET5vCXe5sHoZqeNSQvc&#10;11uD7CjIAbv0pQpebTOWDRW/Wc6XSdlCPJ/M0etADjW6r/h1Hr+TZyKOD7ZJW4LQ5jSnTIyd+EQk&#10;JzhhrEemmwlexFVD80TAEE6GpAdEkw7wN2cDmbHi/tdBoOLMfLIE/aZYLKJ702KxXBEhhpeR+jIi&#10;rCSpigfOTtNtSI5PONwdNWenE7aXTKaUyWSJ5vQgoosv12nXy7Pd/AEAAP//AwBQSwMEFAAGAAgA&#10;AAAhADEVNY3eAAAACAEAAA8AAABkcnMvZG93bnJldi54bWxMj0FLxDAQhe+C/yGM4M1NW6m6temy&#10;uHjxILgK7jHbpE0xmYQk263/3vGkl2GG93jzvXazOMtmHdPkUUC5KoBp7L2acBTw8f588wAsZYlK&#10;Wo9awLdOsOkuL1rZKH/GNz3v88goBFMjBZicQ8N56o12Mq180Eja4KOTmc44chXlmcKd5VVR3HEn&#10;J6QPRgb9ZHT/tT85AZ/OTGoXXw+DsvPuZdjWYYlBiOurZfsILOsl/5nhF5/QoSOmoz+hSswKqO9v&#10;qUsWQJPkdVnTchRQVWUFvGv5/wLdDwAAAP//AwBQSwECLQAUAAYACAAAACEAtoM4kv4AAADhAQAA&#10;EwAAAAAAAAAAAAAAAAAAAAAAW0NvbnRlbnRfVHlwZXNdLnhtbFBLAQItABQABgAIAAAAIQA4/SH/&#10;1gAAAJQBAAALAAAAAAAAAAAAAAAAAC8BAABfcmVscy8ucmVsc1BLAQItABQABgAIAAAAIQDhIi3z&#10;EAIAAP4DAAAOAAAAAAAAAAAAAAAAAC4CAABkcnMvZTJvRG9jLnhtbFBLAQItABQABgAIAAAAIQAx&#10;FTWN3gAAAAgBAAAPAAAAAAAAAAAAAAAAAGoEAABkcnMvZG93bnJldi54bWxQSwUGAAAAAAQABADz&#10;AAAAdQUAAAAA&#10;" stroked="f">
                <v:textbox style="mso-fit-shape-to-text:t">
                  <w:txbxContent>
                    <w:p w14:paraId="20A2255D" w14:textId="77777777" w:rsidR="00B56A0E" w:rsidRDefault="00B56A0E" w:rsidP="00B56A0E">
                      <w:r w:rsidRPr="00F15871">
                        <w:rPr>
                          <w:highlight w:val="yellow"/>
                        </w:rPr>
                        <w:t>Lägg till arrangörens logotype</w:t>
                      </w:r>
                      <w:r>
                        <w:rPr>
                          <w:highlight w:val="yellow"/>
                        </w:rPr>
                        <w:t xml:space="preserve"> här</w:t>
                      </w:r>
                    </w:p>
                  </w:txbxContent>
                </v:textbox>
                <w10:wrap type="square" anchorx="margin" anchory="margin"/>
              </v:shape>
            </w:pict>
          </mc:Fallback>
        </mc:AlternateContent>
      </w:r>
      <w:r w:rsidR="005D4482">
        <w:br w:type="page"/>
      </w:r>
    </w:p>
    <w:p w14:paraId="021F7A5B" w14:textId="77777777" w:rsidR="00040EBB" w:rsidRPr="00C41EDD" w:rsidRDefault="00040EBB" w:rsidP="00040EBB">
      <w:pPr>
        <w:pStyle w:val="Rubrik3"/>
      </w:pPr>
      <w:r>
        <w:lastRenderedPageBreak/>
        <w:t>Anmälan</w:t>
      </w:r>
    </w:p>
    <w:p w14:paraId="0CA5AED5" w14:textId="12B4A5EA" w:rsidR="00534D6C" w:rsidRDefault="00C263A3" w:rsidP="00040EBB">
      <w:pPr>
        <w:rPr>
          <w:lang w:eastAsia="sv-SE"/>
        </w:rPr>
      </w:pPr>
      <w:r w:rsidRPr="00491DDB">
        <w:t>Anmälan görs på</w:t>
      </w:r>
      <w:r w:rsidRPr="00491DDB">
        <w:rPr>
          <w:rStyle w:val="Hyperlnk"/>
          <w:color w:val="0070C0"/>
          <w:u w:val="none"/>
          <w:lang w:eastAsia="sv-SE"/>
        </w:rPr>
        <w:t xml:space="preserve"> </w:t>
      </w:r>
      <w:hyperlink r:id="rId12" w:history="1">
        <w:r w:rsidRPr="00491DDB">
          <w:rPr>
            <w:rStyle w:val="Hyperlnk"/>
            <w:lang w:eastAsia="sv-SE"/>
          </w:rPr>
          <w:t>https://tavlingsanmalan.gymnastik.se</w:t>
        </w:r>
      </w:hyperlink>
      <w:r w:rsidRPr="00491DDB">
        <w:rPr>
          <w:u w:color="0563C1"/>
        </w:rPr>
        <w:t>.</w:t>
      </w:r>
      <w:r w:rsidR="00040EBB" w:rsidRPr="00040EBB">
        <w:rPr>
          <w:lang w:eastAsia="sv-SE"/>
        </w:rPr>
        <w:t xml:space="preserve"> Sista an</w:t>
      </w:r>
      <w:r w:rsidR="000541E5">
        <w:rPr>
          <w:lang w:eastAsia="sv-SE"/>
        </w:rPr>
        <w:t>m</w:t>
      </w:r>
      <w:r w:rsidR="005D765B">
        <w:rPr>
          <w:lang w:eastAsia="sv-SE"/>
        </w:rPr>
        <w:t>älningsdag</w:t>
      </w:r>
      <w:r w:rsidR="00040EBB" w:rsidRPr="00040EBB">
        <w:rPr>
          <w:lang w:eastAsia="sv-SE"/>
        </w:rPr>
        <w:t xml:space="preserve"> är den </w:t>
      </w:r>
      <w:r w:rsidR="00040EBB">
        <w:rPr>
          <w:highlight w:val="yellow"/>
          <w:lang w:eastAsia="sv-SE"/>
        </w:rPr>
        <w:t>dag månad</w:t>
      </w:r>
      <w:r w:rsidR="00040EBB" w:rsidRPr="001C533D">
        <w:rPr>
          <w:lang w:eastAsia="sv-SE"/>
        </w:rPr>
        <w:t>.</w:t>
      </w:r>
      <w:r w:rsidR="001C533D">
        <w:rPr>
          <w:lang w:eastAsia="sv-SE"/>
        </w:rPr>
        <w:t xml:space="preserve"> </w:t>
      </w:r>
    </w:p>
    <w:p w14:paraId="4B30D694" w14:textId="77777777" w:rsidR="00534D6C" w:rsidRPr="00534D6C" w:rsidRDefault="00534D6C" w:rsidP="00040EBB">
      <w:pPr>
        <w:rPr>
          <w:highlight w:val="yellow"/>
          <w:lang w:eastAsia="sv-SE"/>
        </w:rPr>
      </w:pPr>
      <w:r w:rsidRPr="00534D6C">
        <w:rPr>
          <w:highlight w:val="yellow"/>
          <w:lang w:eastAsia="sv-SE"/>
        </w:rPr>
        <w:t>Välj text beroende på tävling:</w:t>
      </w:r>
    </w:p>
    <w:p w14:paraId="2BA4DB40" w14:textId="77777777" w:rsidR="00534D6C" w:rsidRPr="00534D6C" w:rsidRDefault="00534D6C" w:rsidP="00534D6C">
      <w:pPr>
        <w:rPr>
          <w:highlight w:val="yellow"/>
          <w:lang w:eastAsia="sv-SE"/>
        </w:rPr>
      </w:pPr>
      <w:r w:rsidRPr="00534D6C">
        <w:rPr>
          <w:highlight w:val="yellow"/>
          <w:lang w:eastAsia="sv-SE"/>
        </w:rPr>
        <w:t>Anmälningsavgiften vid Svenska Cupen-tävlingarna är 300 kr/gymnast i individuell trampolin, 300 kr/gymnast i DMT och 300 kr/synkronpar.</w:t>
      </w:r>
    </w:p>
    <w:p w14:paraId="6E7BFB97" w14:textId="77777777" w:rsidR="00534D6C" w:rsidRDefault="00534D6C" w:rsidP="00534D6C">
      <w:pPr>
        <w:rPr>
          <w:lang w:eastAsia="sv-SE"/>
        </w:rPr>
      </w:pPr>
      <w:r w:rsidRPr="00534D6C">
        <w:rPr>
          <w:highlight w:val="yellow"/>
          <w:lang w:eastAsia="sv-SE"/>
        </w:rPr>
        <w:t>Anmälningsavgiften vid USM, JSM och SM är 450 kr/gymnast i individuell trampolin, 450 kr/gymnast i DMT och 450 kr/synkronpar.</w:t>
      </w:r>
      <w:r>
        <w:rPr>
          <w:lang w:eastAsia="sv-SE"/>
        </w:rPr>
        <w:t xml:space="preserve">   </w:t>
      </w:r>
    </w:p>
    <w:p w14:paraId="256FCBCA" w14:textId="77777777" w:rsidR="00040EBB" w:rsidRDefault="001C533D" w:rsidP="00040EBB">
      <w:pPr>
        <w:rPr>
          <w:lang w:eastAsia="sv-SE"/>
        </w:rPr>
      </w:pPr>
      <w:r>
        <w:rPr>
          <w:lang w:eastAsia="sv-SE"/>
        </w:rPr>
        <w:t xml:space="preserve">Anmälningsavgiften faktureras av arrangören efter </w:t>
      </w:r>
      <w:r w:rsidR="00534D6C">
        <w:rPr>
          <w:lang w:eastAsia="sv-SE"/>
        </w:rPr>
        <w:t xml:space="preserve">genomförd tävling. </w:t>
      </w:r>
      <w:r>
        <w:rPr>
          <w:lang w:eastAsia="sv-SE"/>
        </w:rPr>
        <w:t xml:space="preserve"> </w:t>
      </w:r>
    </w:p>
    <w:p w14:paraId="4CE9C8A4" w14:textId="77777777" w:rsidR="005D4482" w:rsidRPr="00C41EDD" w:rsidRDefault="00040EBB" w:rsidP="005D4482">
      <w:pPr>
        <w:pStyle w:val="Rubrik3"/>
      </w:pPr>
      <w:r>
        <w:t>Preliminära tider</w:t>
      </w:r>
    </w:p>
    <w:p w14:paraId="3FC327A0" w14:textId="33DB1D56" w:rsidR="00040EBB" w:rsidRDefault="00040EBB" w:rsidP="005D4482">
      <w:pPr>
        <w:rPr>
          <w:lang w:eastAsia="sv-SE"/>
        </w:rPr>
      </w:pPr>
      <w:r w:rsidRPr="00040EBB">
        <w:rPr>
          <w:highlight w:val="yellow"/>
          <w:lang w:eastAsia="sv-SE"/>
        </w:rPr>
        <w:t>Starttid och sluttid för tävlingen/tävlingarna, domarmöte, uppvärmning/förträning, defilering och prisutdelning.</w:t>
      </w:r>
      <w:r>
        <w:rPr>
          <w:lang w:eastAsia="sv-SE"/>
        </w:rPr>
        <w:t xml:space="preserve"> Observera att detta är preliminära tider som kan komma att ändras. </w:t>
      </w:r>
    </w:p>
    <w:p w14:paraId="3CD3FC1E" w14:textId="77777777" w:rsidR="005A02AA" w:rsidRPr="00C41EDD" w:rsidRDefault="005A02AA" w:rsidP="005A02AA">
      <w:pPr>
        <w:pStyle w:val="Rubrik3"/>
      </w:pPr>
      <w:r>
        <w:t>Tävlingshall</w:t>
      </w:r>
    </w:p>
    <w:p w14:paraId="2B7BE051" w14:textId="77777777" w:rsidR="006C15E2" w:rsidRDefault="005A02AA" w:rsidP="006C15E2">
      <w:pPr>
        <w:rPr>
          <w:lang w:eastAsia="sv-SE"/>
        </w:rPr>
      </w:pPr>
      <w:r w:rsidRPr="005A02AA">
        <w:rPr>
          <w:highlight w:val="yellow"/>
          <w:lang w:eastAsia="sv-SE"/>
        </w:rPr>
        <w:t>Namn och adress.</w:t>
      </w:r>
    </w:p>
    <w:p w14:paraId="4A595FF6" w14:textId="77777777" w:rsidR="0033391A" w:rsidRDefault="00D1672E" w:rsidP="0033391A">
      <w:pPr>
        <w:pStyle w:val="Rubrik3"/>
        <w:rPr>
          <w:lang w:eastAsia="sv-SE"/>
        </w:rPr>
      </w:pPr>
      <w:r>
        <w:rPr>
          <w:lang w:eastAsia="sv-SE"/>
        </w:rPr>
        <w:t>Redskap</w:t>
      </w:r>
    </w:p>
    <w:p w14:paraId="5E8803FD" w14:textId="6936DF42" w:rsidR="003547FF" w:rsidRPr="003547FF" w:rsidRDefault="003547FF" w:rsidP="003547FF">
      <w:pPr>
        <w:rPr>
          <w:lang w:eastAsia="sv-SE"/>
        </w:rPr>
      </w:pPr>
      <w:r w:rsidRPr="003547FF">
        <w:rPr>
          <w:highlight w:val="yellow"/>
          <w:lang w:eastAsia="sv-SE"/>
        </w:rPr>
        <w:t>Fyll i information om redskapen.</w:t>
      </w:r>
    </w:p>
    <w:p w14:paraId="1B7CDF55" w14:textId="77777777" w:rsidR="00B515C4" w:rsidRDefault="00B515C4" w:rsidP="00B515C4">
      <w:pPr>
        <w:pStyle w:val="Rubrik3"/>
        <w:rPr>
          <w:lang w:eastAsia="sv-SE"/>
        </w:rPr>
      </w:pPr>
      <w:r>
        <w:rPr>
          <w:lang w:eastAsia="sv-SE"/>
        </w:rPr>
        <w:t xml:space="preserve">Mat </w:t>
      </w:r>
    </w:p>
    <w:p w14:paraId="2090753B" w14:textId="6185A8A7" w:rsidR="00B515C4" w:rsidRPr="000F2169" w:rsidRDefault="00B515C4" w:rsidP="00B515C4">
      <w:pPr>
        <w:rPr>
          <w:lang w:eastAsia="sv-SE"/>
        </w:rPr>
      </w:pPr>
      <w:r w:rsidRPr="001E49BC">
        <w:rPr>
          <w:highlight w:val="yellow"/>
          <w:lang w:eastAsia="sv-SE"/>
        </w:rPr>
        <w:t>Information om mat erbjuds på tävlingen alternativt tips på matställen.</w:t>
      </w:r>
      <w:r w:rsidR="001E49BC" w:rsidRPr="001E49BC">
        <w:rPr>
          <w:highlight w:val="yellow"/>
          <w:lang w:eastAsia="sv-SE"/>
        </w:rPr>
        <w:t xml:space="preserve"> </w:t>
      </w:r>
      <w:proofErr w:type="spellStart"/>
      <w:r w:rsidR="001E49BC" w:rsidRPr="001E49BC">
        <w:rPr>
          <w:highlight w:val="yellow"/>
          <w:lang w:eastAsia="sv-SE"/>
        </w:rPr>
        <w:t>Ev</w:t>
      </w:r>
      <w:proofErr w:type="spellEnd"/>
      <w:r w:rsidR="001E49BC" w:rsidRPr="001E49BC">
        <w:rPr>
          <w:highlight w:val="yellow"/>
          <w:lang w:eastAsia="sv-SE"/>
        </w:rPr>
        <w:t xml:space="preserve"> matpriser och hur beställningen går till.</w:t>
      </w:r>
    </w:p>
    <w:p w14:paraId="60EE187F" w14:textId="77777777" w:rsidR="00B515C4" w:rsidRDefault="00B515C4" w:rsidP="001E49BC">
      <w:pPr>
        <w:pStyle w:val="Rubrik3"/>
        <w:rPr>
          <w:lang w:eastAsia="sv-SE"/>
        </w:rPr>
      </w:pPr>
      <w:r>
        <w:rPr>
          <w:lang w:eastAsia="sv-SE"/>
        </w:rPr>
        <w:t>Logi</w:t>
      </w:r>
    </w:p>
    <w:p w14:paraId="292EA597" w14:textId="77777777" w:rsidR="00B515C4" w:rsidRDefault="001E49BC" w:rsidP="008A029E">
      <w:pPr>
        <w:rPr>
          <w:lang w:eastAsia="sv-SE"/>
        </w:rPr>
      </w:pPr>
      <w:r w:rsidRPr="001E49BC">
        <w:rPr>
          <w:highlight w:val="yellow"/>
          <w:lang w:eastAsia="sv-SE"/>
        </w:rPr>
        <w:t>Skriv om lokala möjligheter till boende.</w:t>
      </w:r>
      <w:r>
        <w:rPr>
          <w:lang w:eastAsia="sv-SE"/>
        </w:rPr>
        <w:t xml:space="preserve"> </w:t>
      </w:r>
    </w:p>
    <w:p w14:paraId="0987FA13" w14:textId="4115A6BC" w:rsidR="008A029E" w:rsidRDefault="008A029E" w:rsidP="008A029E">
      <w:pPr>
        <w:rPr>
          <w:lang w:eastAsia="sv-SE"/>
        </w:rPr>
      </w:pPr>
      <w:r w:rsidRPr="008A029E">
        <w:rPr>
          <w:u w:val="single"/>
          <w:lang w:eastAsia="sv-SE"/>
        </w:rPr>
        <w:t>OBS! Minst en ledare som har fyllt 18 år ska bo tillsammans med gymnasterna.</w:t>
      </w:r>
    </w:p>
    <w:p w14:paraId="7233AFA6" w14:textId="21044DBE" w:rsidR="009A59CB" w:rsidRDefault="009A59CB" w:rsidP="008A029E">
      <w:pPr>
        <w:rPr>
          <w:b/>
          <w:lang w:eastAsia="sv-SE"/>
        </w:rPr>
      </w:pPr>
      <w:r w:rsidRPr="009A59CB">
        <w:rPr>
          <w:lang w:eastAsia="sv-SE"/>
        </w:rPr>
        <w:t>Med Scandic Sports så får gymnaster, ledare och domare en helt annan standard än det hårda golvet i skolsalen, till ett förmånligt pris. Vila i sköna sängar, god frukostbuffé och tillgång till konferensrum för taktiksnack. Scandic Sports ger de bästa förutsättningar att prestera på topp helt enkelt! Använd Gymnastikförbundets avtalskod (D359102282) och var med och bidra till en kickback på alla bokningar som görs. Läs mer om Scandic Sports här. </w:t>
      </w:r>
      <w:hyperlink r:id="rId13" w:tgtFrame="_blank" w:history="1">
        <w:r w:rsidRPr="009A59CB">
          <w:rPr>
            <w:rStyle w:val="Hyperlnk"/>
            <w:lang w:eastAsia="sv-SE"/>
          </w:rPr>
          <w:t>https://www.gymnastik.se/om-oss/samarbetspartners/scandic</w:t>
        </w:r>
      </w:hyperlink>
      <w:r w:rsidR="008A029E">
        <w:t>.</w:t>
      </w:r>
      <w:r w:rsidRPr="009A59CB">
        <w:rPr>
          <w:bCs/>
          <w:lang w:eastAsia="sv-SE"/>
        </w:rPr>
        <w:t> </w:t>
      </w:r>
      <w:r w:rsidRPr="009A59CB">
        <w:rPr>
          <w:lang w:eastAsia="sv-SE"/>
        </w:rPr>
        <w:t> </w:t>
      </w:r>
    </w:p>
    <w:p w14:paraId="711ADEC8" w14:textId="25DB896C" w:rsidR="00B0351A" w:rsidRPr="00B87E93" w:rsidRDefault="00B0351A" w:rsidP="00B0351A">
      <w:pPr>
        <w:pStyle w:val="Rubrik3"/>
        <w:rPr>
          <w:color w:val="0069A7" w:themeColor="text2"/>
        </w:rPr>
      </w:pPr>
      <w:r w:rsidRPr="005E163E">
        <w:rPr>
          <w:color w:val="0069A7" w:themeColor="text2"/>
        </w:rPr>
        <w:t xml:space="preserve">Information från </w:t>
      </w:r>
      <w:r>
        <w:rPr>
          <w:color w:val="0069A7" w:themeColor="text2"/>
        </w:rPr>
        <w:t>Gymnastikförbundet</w:t>
      </w:r>
      <w:r w:rsidRPr="005E163E">
        <w:rPr>
          <w:color w:val="0069A7" w:themeColor="text2"/>
        </w:rPr>
        <w:t xml:space="preserve">: </w:t>
      </w:r>
    </w:p>
    <w:p w14:paraId="1B412138" w14:textId="77777777" w:rsidR="006C15E2" w:rsidRDefault="006C15E2" w:rsidP="006C15E2">
      <w:pPr>
        <w:pStyle w:val="Rubrik3"/>
        <w:rPr>
          <w:lang w:eastAsia="sv-SE"/>
        </w:rPr>
      </w:pPr>
      <w:r>
        <w:rPr>
          <w:lang w:eastAsia="sv-SE"/>
        </w:rPr>
        <w:t>Domare</w:t>
      </w:r>
    </w:p>
    <w:p w14:paraId="4134949C" w14:textId="78A9BE64" w:rsidR="000E5033" w:rsidRDefault="000E5033" w:rsidP="000E5033">
      <w:pPr>
        <w:rPr>
          <w:lang w:eastAsia="sv-SE"/>
        </w:rPr>
      </w:pPr>
      <w:r>
        <w:rPr>
          <w:lang w:eastAsia="sv-SE"/>
        </w:rPr>
        <w:t xml:space="preserve">Vid sista anmälningsdatum måste varje förening ha anmält en domare vid </w:t>
      </w:r>
      <w:r w:rsidR="00AF5515">
        <w:rPr>
          <w:lang w:eastAsia="sv-SE"/>
        </w:rPr>
        <w:t>1–7</w:t>
      </w:r>
      <w:r>
        <w:rPr>
          <w:lang w:eastAsia="sv-SE"/>
        </w:rPr>
        <w:t xml:space="preserve"> anmälda gymnaster, två domare vid </w:t>
      </w:r>
      <w:r w:rsidR="00AF5515">
        <w:rPr>
          <w:lang w:eastAsia="sv-SE"/>
        </w:rPr>
        <w:t>8–14</w:t>
      </w:r>
      <w:r>
        <w:rPr>
          <w:lang w:eastAsia="sv-SE"/>
        </w:rPr>
        <w:t xml:space="preserve"> anmälda gymnaster och tre domare vid 15 eller fler anmälda gymnaster. Dessa anmälas med namn. Eventuella ändringar som berör domarlagen måste meddelas Gymnastikförbundets representant senast två veckor innan tävlingen (namn meddelas i PM).  </w:t>
      </w:r>
    </w:p>
    <w:p w14:paraId="53E54F55" w14:textId="77777777" w:rsidR="000E5033" w:rsidRPr="000E5033" w:rsidRDefault="000E5033" w:rsidP="000E5033">
      <w:pPr>
        <w:rPr>
          <w:lang w:eastAsia="sv-SE"/>
        </w:rPr>
      </w:pPr>
      <w:r w:rsidRPr="000E5033">
        <w:rPr>
          <w:i/>
          <w:iCs/>
          <w:lang w:eastAsia="sv-SE"/>
        </w:rPr>
        <w:lastRenderedPageBreak/>
        <w:t>Samtliga domare förutsätts vara tillgängliga under hela tävlingen, eventuell avvikelse meddelas senast två veckor innan tävlingen. Om en förening önskar ha två domare som delar på ett domaruppdrag meddelas det senast två veckor innan tävlingen. Nya föreningar som deltar på nationell tävling behöver inte anmäla domare första året.</w:t>
      </w:r>
    </w:p>
    <w:p w14:paraId="2E6A9BF3" w14:textId="057E2886" w:rsidR="00C7752D" w:rsidRDefault="00C7752D" w:rsidP="000E5033">
      <w:pPr>
        <w:rPr>
          <w:b/>
          <w:lang w:eastAsia="sv-SE"/>
        </w:rPr>
      </w:pPr>
      <w:r>
        <w:rPr>
          <w:highlight w:val="yellow"/>
          <w:lang w:eastAsia="sv-SE"/>
        </w:rPr>
        <w:t>Vid SM</w:t>
      </w:r>
      <w:r w:rsidRPr="00C7752D">
        <w:rPr>
          <w:highlight w:val="yellow"/>
          <w:lang w:eastAsia="sv-SE"/>
        </w:rPr>
        <w:t xml:space="preserve"> kan andra bestämmelser kring domare gälla, </w:t>
      </w:r>
      <w:r>
        <w:rPr>
          <w:highlight w:val="yellow"/>
          <w:lang w:eastAsia="sv-SE"/>
        </w:rPr>
        <w:t>nationella kansliet stämmer av med kommittén</w:t>
      </w:r>
      <w:r w:rsidRPr="00C7752D">
        <w:rPr>
          <w:highlight w:val="yellow"/>
          <w:lang w:eastAsia="sv-SE"/>
        </w:rPr>
        <w:t>.</w:t>
      </w:r>
    </w:p>
    <w:p w14:paraId="4AED899A" w14:textId="77777777" w:rsidR="006C15E2" w:rsidRDefault="006C15E2" w:rsidP="00C7752D">
      <w:pPr>
        <w:pStyle w:val="Rubrik3"/>
        <w:rPr>
          <w:lang w:eastAsia="sv-SE"/>
        </w:rPr>
      </w:pPr>
      <w:r>
        <w:rPr>
          <w:lang w:eastAsia="sv-SE"/>
        </w:rPr>
        <w:t>Tävlingsregler</w:t>
      </w:r>
    </w:p>
    <w:p w14:paraId="15C4A7FF" w14:textId="77777777" w:rsidR="006C15E2" w:rsidRDefault="006C15E2" w:rsidP="006C15E2">
      <w:pPr>
        <w:rPr>
          <w:lang w:eastAsia="sv-SE"/>
        </w:rPr>
      </w:pPr>
      <w:bookmarkStart w:id="1" w:name="_Hlk123641967"/>
      <w:r>
        <w:rPr>
          <w:lang w:eastAsia="sv-SE"/>
        </w:rPr>
        <w:t>Samtliga tävlingsregler finns att hämta på</w:t>
      </w:r>
      <w:r w:rsidR="006B75D2">
        <w:rPr>
          <w:lang w:eastAsia="sv-SE"/>
        </w:rPr>
        <w:t xml:space="preserve"> Gymnastikförbundets hemsida: </w:t>
      </w:r>
      <w:hyperlink r:id="rId14" w:history="1">
        <w:r w:rsidR="00D1672E" w:rsidRPr="007159E0">
          <w:rPr>
            <w:rStyle w:val="Hyperlnk"/>
          </w:rPr>
          <w:t>https://www.gymnastik.se/verksamheter/trampolin-och-dmt/regler</w:t>
        </w:r>
      </w:hyperlink>
      <w:r w:rsidR="00D1672E">
        <w:t>.</w:t>
      </w:r>
      <w:r>
        <w:rPr>
          <w:lang w:eastAsia="sv-SE"/>
        </w:rPr>
        <w:t xml:space="preserve"> Eventuella frågor kan skickas till </w:t>
      </w:r>
      <w:hyperlink r:id="rId15" w:history="1">
        <w:r w:rsidR="00D1672E" w:rsidRPr="007159E0">
          <w:rPr>
            <w:rStyle w:val="Hyperlnk"/>
            <w:lang w:eastAsia="sv-SE"/>
          </w:rPr>
          <w:t>trampolin@gymnastik.se</w:t>
        </w:r>
      </w:hyperlink>
      <w:r w:rsidR="006B75D2">
        <w:rPr>
          <w:lang w:eastAsia="sv-SE"/>
        </w:rPr>
        <w:t xml:space="preserve">. </w:t>
      </w:r>
      <w:r>
        <w:rPr>
          <w:lang w:eastAsia="sv-SE"/>
        </w:rPr>
        <w:t xml:space="preserve"> </w:t>
      </w:r>
    </w:p>
    <w:bookmarkEnd w:id="1"/>
    <w:p w14:paraId="346DAD51" w14:textId="77777777" w:rsidR="006C15E2" w:rsidRDefault="006C15E2" w:rsidP="0033391A">
      <w:pPr>
        <w:pStyle w:val="Rubrik3"/>
        <w:rPr>
          <w:lang w:eastAsia="sv-SE"/>
        </w:rPr>
      </w:pPr>
      <w:r>
        <w:rPr>
          <w:lang w:eastAsia="sv-SE"/>
        </w:rPr>
        <w:t>Tävlingslicens</w:t>
      </w:r>
    </w:p>
    <w:p w14:paraId="6E9EC16F" w14:textId="77777777" w:rsidR="006C15E2" w:rsidRDefault="0033391A" w:rsidP="006C15E2">
      <w:pPr>
        <w:rPr>
          <w:lang w:eastAsia="sv-SE"/>
        </w:rPr>
      </w:pPr>
      <w:r>
        <w:rPr>
          <w:lang w:eastAsia="sv-SE"/>
        </w:rPr>
        <w:t>Varje förening</w:t>
      </w:r>
      <w:r w:rsidR="006C15E2">
        <w:rPr>
          <w:lang w:eastAsia="sv-SE"/>
        </w:rPr>
        <w:t xml:space="preserve"> ansvara</w:t>
      </w:r>
      <w:r>
        <w:rPr>
          <w:lang w:eastAsia="sv-SE"/>
        </w:rPr>
        <w:t>r</w:t>
      </w:r>
      <w:r w:rsidR="006C15E2">
        <w:rPr>
          <w:lang w:eastAsia="sv-SE"/>
        </w:rPr>
        <w:t xml:space="preserve"> för att </w:t>
      </w:r>
      <w:r>
        <w:rPr>
          <w:lang w:eastAsia="sv-SE"/>
        </w:rPr>
        <w:t>anmälda deltagare</w:t>
      </w:r>
      <w:r w:rsidR="006C15E2">
        <w:rPr>
          <w:lang w:eastAsia="sv-SE"/>
        </w:rPr>
        <w:t xml:space="preserve"> har giltig tävlingslicens.</w:t>
      </w:r>
    </w:p>
    <w:p w14:paraId="268AE1EA" w14:textId="77777777" w:rsidR="00A3497C" w:rsidRPr="006D1A9F" w:rsidRDefault="00A3497C" w:rsidP="00A3497C">
      <w:pPr>
        <w:pStyle w:val="Rubrik3"/>
        <w:rPr>
          <w:lang w:eastAsia="sv-SE"/>
        </w:rPr>
      </w:pPr>
      <w:r w:rsidRPr="006D1A9F">
        <w:rPr>
          <w:lang w:eastAsia="sv-SE"/>
        </w:rPr>
        <w:t>Korrekt uppförande</w:t>
      </w:r>
    </w:p>
    <w:p w14:paraId="390997D0" w14:textId="77777777" w:rsidR="00A3497C" w:rsidRPr="005435F2" w:rsidRDefault="00A3497C" w:rsidP="00A3497C">
      <w:pPr>
        <w:rPr>
          <w:lang w:eastAsia="sv-SE"/>
        </w:rPr>
      </w:pPr>
      <w:r w:rsidRPr="005435F2">
        <w:rPr>
          <w:lang w:eastAsia="sv-SE"/>
        </w:rPr>
        <w:t xml:space="preserve">Gymnaster, domare, tränare och andra ledare förväntas följa </w:t>
      </w:r>
      <w:r>
        <w:rPr>
          <w:lang w:eastAsia="sv-SE"/>
        </w:rPr>
        <w:t>t</w:t>
      </w:r>
      <w:r w:rsidRPr="005435F2">
        <w:rPr>
          <w:lang w:eastAsia="sv-SE"/>
        </w:rPr>
        <w:t>ekniskt reglemente</w:t>
      </w:r>
      <w:r>
        <w:rPr>
          <w:lang w:eastAsia="sv-SE"/>
        </w:rPr>
        <w:t>:</w:t>
      </w:r>
      <w:r w:rsidRPr="005435F2">
        <w:rPr>
          <w:lang w:eastAsia="sv-SE"/>
        </w:rPr>
        <w:t xml:space="preserve"> </w:t>
      </w:r>
    </w:p>
    <w:p w14:paraId="4011DD2E" w14:textId="77777777" w:rsidR="00A3497C" w:rsidRPr="005435F2" w:rsidRDefault="00A3497C" w:rsidP="00A3497C">
      <w:pPr>
        <w:pStyle w:val="Liststycke"/>
        <w:numPr>
          <w:ilvl w:val="0"/>
          <w:numId w:val="20"/>
        </w:numPr>
        <w:rPr>
          <w:lang w:eastAsia="sv-SE"/>
        </w:rPr>
      </w:pPr>
      <w:r w:rsidRPr="005435F2">
        <w:rPr>
          <w:lang w:eastAsia="sv-SE"/>
        </w:rPr>
        <w:t>Uppträda korrekt gentemot varandra och funktionärer och följa Gymnastikförbundets uppförandekod.</w:t>
      </w:r>
    </w:p>
    <w:p w14:paraId="085F06A8" w14:textId="77777777" w:rsidR="00A3497C" w:rsidRPr="005435F2" w:rsidRDefault="00A3497C" w:rsidP="00A3497C">
      <w:pPr>
        <w:pStyle w:val="Liststycke"/>
        <w:numPr>
          <w:ilvl w:val="0"/>
          <w:numId w:val="20"/>
        </w:numPr>
        <w:rPr>
          <w:lang w:eastAsia="sv-SE"/>
        </w:rPr>
      </w:pPr>
      <w:r w:rsidRPr="005435F2">
        <w:rPr>
          <w:lang w:eastAsia="sv-SE"/>
        </w:rPr>
        <w:t xml:space="preserve">Följa RF:s alkohol- och tobakspolicy (ANDT-policy). </w:t>
      </w:r>
    </w:p>
    <w:p w14:paraId="408EFF72" w14:textId="77777777" w:rsidR="00A3497C" w:rsidRDefault="00A3497C" w:rsidP="00A3497C">
      <w:pPr>
        <w:pStyle w:val="Liststycke"/>
        <w:numPr>
          <w:ilvl w:val="0"/>
          <w:numId w:val="20"/>
        </w:numPr>
        <w:rPr>
          <w:lang w:eastAsia="sv-SE"/>
        </w:rPr>
      </w:pPr>
      <w:r w:rsidRPr="005435F2">
        <w:rPr>
          <w:lang w:eastAsia="sv-SE"/>
        </w:rPr>
        <w:t xml:space="preserve">Följa Gymnastikförbundets antidopingprogram. </w:t>
      </w:r>
    </w:p>
    <w:p w14:paraId="48EA9CE5" w14:textId="77777777" w:rsidR="00A3497C" w:rsidRPr="005435F2" w:rsidRDefault="00A3497C" w:rsidP="00A3497C">
      <w:pPr>
        <w:rPr>
          <w:lang w:eastAsia="sv-SE"/>
        </w:rPr>
      </w:pPr>
      <w:r w:rsidRPr="005435F2">
        <w:rPr>
          <w:lang w:eastAsia="sv-SE"/>
        </w:rPr>
        <w:t xml:space="preserve">Vänligen ta del av all information </w:t>
      </w:r>
      <w:hyperlink r:id="rId16" w:history="1">
        <w:r w:rsidRPr="005435F2">
          <w:rPr>
            <w:rStyle w:val="Hyperlnk"/>
            <w:lang w:eastAsia="sv-SE"/>
          </w:rPr>
          <w:t>här</w:t>
        </w:r>
      </w:hyperlink>
      <w:r w:rsidRPr="005435F2">
        <w:rPr>
          <w:lang w:eastAsia="sv-SE"/>
        </w:rPr>
        <w:t>.</w:t>
      </w:r>
    </w:p>
    <w:p w14:paraId="4EA4176B" w14:textId="77777777" w:rsidR="00B0351A" w:rsidRDefault="00B0351A" w:rsidP="00B0351A">
      <w:pPr>
        <w:pStyle w:val="Rubrik3"/>
        <w:rPr>
          <w:lang w:eastAsia="sv-SE"/>
        </w:rPr>
      </w:pPr>
      <w:r>
        <w:rPr>
          <w:lang w:eastAsia="sv-SE"/>
        </w:rPr>
        <w:t>Utbildningskrav</w:t>
      </w:r>
    </w:p>
    <w:p w14:paraId="08233A31" w14:textId="77777777" w:rsidR="00B0351A" w:rsidRDefault="00B0351A" w:rsidP="00B0351A">
      <w:pPr>
        <w:rPr>
          <w:lang w:eastAsia="sv-SE"/>
        </w:rPr>
      </w:pPr>
      <w:r>
        <w:rPr>
          <w:lang w:eastAsia="sv-SE"/>
        </w:rPr>
        <w:t xml:space="preserve">I all verksamhet ska Gymnastikförbundets utbildningskrav följas: </w:t>
      </w:r>
      <w:hyperlink r:id="rId17" w:history="1">
        <w:r w:rsidRPr="00921132">
          <w:rPr>
            <w:rStyle w:val="Hyperlnk"/>
            <w:lang w:eastAsia="sv-SE"/>
          </w:rPr>
          <w:t>https://www.gymnastik.se/utbildning/utbildningskrav-behorigheter-och-validering/utbildningskrav</w:t>
        </w:r>
      </w:hyperlink>
      <w:r>
        <w:rPr>
          <w:lang w:eastAsia="sv-SE"/>
        </w:rPr>
        <w:t xml:space="preserve">. </w:t>
      </w:r>
    </w:p>
    <w:p w14:paraId="497B5965" w14:textId="77777777" w:rsidR="001E49BC" w:rsidRDefault="001E49BC" w:rsidP="001E49BC">
      <w:pPr>
        <w:pStyle w:val="Rubrik3"/>
        <w:rPr>
          <w:lang w:eastAsia="sv-SE"/>
        </w:rPr>
      </w:pPr>
      <w:r>
        <w:rPr>
          <w:lang w:eastAsia="sv-SE"/>
        </w:rPr>
        <w:t>GDPR</w:t>
      </w:r>
    </w:p>
    <w:p w14:paraId="1C2147CB" w14:textId="77777777" w:rsidR="001E49BC" w:rsidRDefault="001E49BC" w:rsidP="001E49BC">
      <w:pPr>
        <w:rPr>
          <w:lang w:eastAsia="sv-SE"/>
        </w:rPr>
      </w:pPr>
      <w:r>
        <w:rPr>
          <w:lang w:eastAsia="sv-SE"/>
        </w:rPr>
        <w:t xml:space="preserve">I och med anmälan till tävling godkänner föreningen att kontaktuppgifter till föreningen och ansvarig för anmälan behandlas och lagras av Gymnastikförbundet. </w:t>
      </w:r>
    </w:p>
    <w:p w14:paraId="43CBF0E4" w14:textId="77777777" w:rsidR="006C15E2" w:rsidRPr="001E49BC" w:rsidRDefault="001E49BC" w:rsidP="006C15E2">
      <w:pPr>
        <w:rPr>
          <w:i/>
          <w:iCs/>
          <w:lang w:eastAsia="sv-SE"/>
        </w:rPr>
      </w:pPr>
      <w:r w:rsidRPr="001E49BC">
        <w:rPr>
          <w:i/>
          <w:iCs/>
          <w:lang w:eastAsia="sv-SE"/>
        </w:rPr>
        <w:t>Ändamål med behandling av personuppgifter i samband med tävlingsanmälan: Tävlingsadministration, förbunds- och föreningsadministration, avgiftshantering, licensadministration. Lagringstiden för dina personuppgifter varierar utifrån vad uppgifterna behövs till. Utgångspunkten är att uppgifter inte ska sparas längre än vad som behövs för aktuellt ändamål.</w:t>
      </w:r>
    </w:p>
    <w:p w14:paraId="3CBFF84A" w14:textId="77777777" w:rsidR="003718B0" w:rsidRDefault="003718B0" w:rsidP="003718B0">
      <w:pPr>
        <w:rPr>
          <w:rFonts w:ascii="Tahoma" w:hAnsi="Tahoma" w:cs="Tahoma"/>
          <w:b/>
          <w:bCs/>
          <w:sz w:val="28"/>
          <w:szCs w:val="28"/>
          <w:lang w:eastAsia="sv-SE"/>
        </w:rPr>
      </w:pPr>
    </w:p>
    <w:p w14:paraId="2BA4F3D2" w14:textId="77777777" w:rsidR="003718B0" w:rsidRDefault="003718B0" w:rsidP="003718B0">
      <w:pPr>
        <w:rPr>
          <w:rFonts w:ascii="Tahoma" w:hAnsi="Tahoma" w:cs="Tahoma"/>
          <w:b/>
          <w:bCs/>
          <w:sz w:val="28"/>
          <w:szCs w:val="28"/>
          <w:lang w:eastAsia="sv-SE"/>
        </w:rPr>
      </w:pPr>
      <w:r w:rsidRPr="00167EF8">
        <w:rPr>
          <w:rFonts w:ascii="Tahoma" w:hAnsi="Tahoma" w:cs="Tahoma"/>
          <w:b/>
          <w:bCs/>
          <w:sz w:val="28"/>
          <w:szCs w:val="28"/>
          <w:lang w:eastAsia="sv-SE"/>
        </w:rPr>
        <w:t>Varmt välkomna!</w:t>
      </w:r>
    </w:p>
    <w:p w14:paraId="462ED82E" w14:textId="233A2861" w:rsidR="006C15E2" w:rsidRPr="006006AA" w:rsidRDefault="0082317E" w:rsidP="004939D8">
      <w:pPr>
        <w:rPr>
          <w:color w:val="auto"/>
          <w:lang w:eastAsia="sv-SE"/>
        </w:rPr>
      </w:pPr>
      <w:r>
        <w:rPr>
          <w:noProof/>
          <w:color w:val="auto"/>
          <w:lang w:eastAsia="sv-SE"/>
        </w:rPr>
        <w:lastRenderedPageBreak/>
        <w:drawing>
          <wp:anchor distT="0" distB="0" distL="114300" distR="114300" simplePos="0" relativeHeight="251658243" behindDoc="0" locked="0" layoutInCell="1" allowOverlap="1" wp14:anchorId="092BCA90" wp14:editId="22A567DD">
            <wp:simplePos x="0" y="0"/>
            <wp:positionH relativeFrom="margin">
              <wp:align>center</wp:align>
            </wp:positionH>
            <wp:positionV relativeFrom="margin">
              <wp:posOffset>-862330</wp:posOffset>
            </wp:positionV>
            <wp:extent cx="6248400" cy="8838565"/>
            <wp:effectExtent l="0" t="0" r="0" b="635"/>
            <wp:wrapSquare wrapText="bothSides"/>
            <wp:docPr id="1787058560" name="Bildobjekt 1787058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7058560" name="Bildobjekt 1787058560"/>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248400" cy="8838565"/>
                    </a:xfrm>
                    <a:prstGeom prst="rect">
                      <a:avLst/>
                    </a:prstGeom>
                  </pic:spPr>
                </pic:pic>
              </a:graphicData>
            </a:graphic>
            <wp14:sizeRelH relativeFrom="margin">
              <wp14:pctWidth>0</wp14:pctWidth>
            </wp14:sizeRelH>
            <wp14:sizeRelV relativeFrom="margin">
              <wp14:pctHeight>0</wp14:pctHeight>
            </wp14:sizeRelV>
          </wp:anchor>
        </w:drawing>
      </w:r>
    </w:p>
    <w:sectPr w:rsidR="006C15E2" w:rsidRPr="006006AA" w:rsidSect="006377FF">
      <w:footerReference w:type="even" r:id="rId19"/>
      <w:footerReference w:type="default" r:id="rId20"/>
      <w:pgSz w:w="11906" w:h="16838"/>
      <w:pgMar w:top="1418" w:right="1983" w:bottom="1701" w:left="1418"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EAEEA8" w14:textId="77777777" w:rsidR="00541027" w:rsidRDefault="00541027" w:rsidP="004B72AB">
      <w:r>
        <w:separator/>
      </w:r>
    </w:p>
  </w:endnote>
  <w:endnote w:type="continuationSeparator" w:id="0">
    <w:p w14:paraId="4121EA4F" w14:textId="77777777" w:rsidR="00541027" w:rsidRDefault="00541027" w:rsidP="004B72AB">
      <w:r>
        <w:continuationSeparator/>
      </w:r>
    </w:p>
  </w:endnote>
  <w:endnote w:type="continuationNotice" w:id="1">
    <w:p w14:paraId="60236F3C" w14:textId="77777777" w:rsidR="00541027" w:rsidRDefault="0054102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Open Sans SemiBold">
    <w:charset w:val="00"/>
    <w:family w:val="swiss"/>
    <w:pitch w:val="variable"/>
    <w:sig w:usb0="E00002EF" w:usb1="4000205B" w:usb2="00000028" w:usb3="00000000" w:csb0="0000019F" w:csb1="00000000"/>
  </w:font>
  <w:font w:name="Times New Roman (CS-brödtext)">
    <w:altName w:val="Times New Roman"/>
    <w:panose1 w:val="00000000000000000000"/>
    <w:charset w:val="00"/>
    <w:family w:val="roman"/>
    <w:notTrueType/>
    <w:pitch w:val="default"/>
  </w:font>
  <w:font w:name="Palatino">
    <w:altName w:val="Segoe UI Historic"/>
    <w:charset w:val="4D"/>
    <w:family w:val="auto"/>
    <w:pitch w:val="variable"/>
    <w:sig w:usb0="A00002FF" w:usb1="7800205A" w:usb2="146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idnummer"/>
      </w:rPr>
      <w:id w:val="-172800116"/>
      <w:docPartObj>
        <w:docPartGallery w:val="Page Numbers (Bottom of Page)"/>
        <w:docPartUnique/>
      </w:docPartObj>
    </w:sdtPr>
    <w:sdtEndPr>
      <w:rPr>
        <w:rStyle w:val="Sidnummer"/>
      </w:rPr>
    </w:sdtEndPr>
    <w:sdtContent>
      <w:p w14:paraId="7A0F2739" w14:textId="77777777" w:rsidR="004B72AB" w:rsidRDefault="004B72AB" w:rsidP="00AE6E6C">
        <w:pPr>
          <w:pStyle w:val="Sidfot"/>
          <w:framePr w:wrap="none" w:vAnchor="text" w:hAnchor="margin" w:xAlign="right" w:y="1"/>
          <w:rPr>
            <w:rStyle w:val="Sidnummer"/>
          </w:rPr>
        </w:pPr>
        <w:r>
          <w:rPr>
            <w:rStyle w:val="Sidnummer"/>
          </w:rPr>
          <w:fldChar w:fldCharType="begin"/>
        </w:r>
        <w:r>
          <w:rPr>
            <w:rStyle w:val="Sidnummer"/>
          </w:rPr>
          <w:instrText xml:space="preserve"> PAGE </w:instrText>
        </w:r>
        <w:r>
          <w:rPr>
            <w:rStyle w:val="Sidnummer"/>
          </w:rPr>
          <w:fldChar w:fldCharType="separate"/>
        </w:r>
        <w:r w:rsidR="00BF4253">
          <w:rPr>
            <w:rStyle w:val="Sidnummer"/>
            <w:noProof/>
          </w:rPr>
          <w:t>2</w:t>
        </w:r>
        <w:r>
          <w:rPr>
            <w:rStyle w:val="Sidnummer"/>
          </w:rPr>
          <w:fldChar w:fldCharType="end"/>
        </w:r>
      </w:p>
    </w:sdtContent>
  </w:sdt>
  <w:p w14:paraId="32609CF6" w14:textId="77777777" w:rsidR="004B72AB" w:rsidRDefault="004B72AB" w:rsidP="004B72AB">
    <w:pPr>
      <w:pStyle w:val="Sidfo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idnummer"/>
      </w:rPr>
      <w:id w:val="58836349"/>
      <w:docPartObj>
        <w:docPartGallery w:val="Page Numbers (Bottom of Page)"/>
        <w:docPartUnique/>
      </w:docPartObj>
    </w:sdtPr>
    <w:sdtEndPr>
      <w:rPr>
        <w:rStyle w:val="Sidnummer"/>
      </w:rPr>
    </w:sdtEndPr>
    <w:sdtContent>
      <w:p w14:paraId="1E5567F8" w14:textId="77777777" w:rsidR="004B72AB" w:rsidRDefault="004B72AB" w:rsidP="003E4A68">
        <w:pPr>
          <w:pStyle w:val="Sidfot"/>
          <w:framePr w:h="244" w:hRule="exact" w:wrap="none" w:vAnchor="text" w:hAnchor="margin" w:xAlign="right" w:y="-384"/>
          <w:rPr>
            <w:rStyle w:val="Sidnummer"/>
          </w:rPr>
        </w:pPr>
        <w:r>
          <w:rPr>
            <w:rStyle w:val="Sidnummer"/>
          </w:rPr>
          <w:fldChar w:fldCharType="begin"/>
        </w:r>
        <w:r>
          <w:rPr>
            <w:rStyle w:val="Sidnummer"/>
          </w:rPr>
          <w:instrText xml:space="preserve"> PAGE </w:instrText>
        </w:r>
        <w:r>
          <w:rPr>
            <w:rStyle w:val="Sidnummer"/>
          </w:rPr>
          <w:fldChar w:fldCharType="separate"/>
        </w:r>
        <w:r>
          <w:rPr>
            <w:rStyle w:val="Sidnummer"/>
            <w:noProof/>
          </w:rPr>
          <w:t>1</w:t>
        </w:r>
        <w:r>
          <w:rPr>
            <w:rStyle w:val="Sidnummer"/>
          </w:rPr>
          <w:fldChar w:fldCharType="end"/>
        </w:r>
      </w:p>
    </w:sdtContent>
  </w:sdt>
  <w:p w14:paraId="4D825169" w14:textId="638B7B30" w:rsidR="004B72AB" w:rsidRDefault="00B56A0E" w:rsidP="004B72AB">
    <w:pPr>
      <w:pStyle w:val="Sidfot"/>
      <w:ind w:right="360"/>
    </w:pPr>
    <w:r>
      <w:rPr>
        <w:noProof/>
      </w:rPr>
      <mc:AlternateContent>
        <mc:Choice Requires="wps">
          <w:drawing>
            <wp:anchor distT="45720" distB="45720" distL="114300" distR="114300" simplePos="0" relativeHeight="251660289" behindDoc="0" locked="0" layoutInCell="1" allowOverlap="1" wp14:anchorId="7901D360" wp14:editId="372F3F0D">
              <wp:simplePos x="0" y="0"/>
              <wp:positionH relativeFrom="column">
                <wp:posOffset>2619375</wp:posOffset>
              </wp:positionH>
              <wp:positionV relativeFrom="paragraph">
                <wp:posOffset>-450215</wp:posOffset>
              </wp:positionV>
              <wp:extent cx="2495550" cy="1404620"/>
              <wp:effectExtent l="0" t="0" r="0" b="7620"/>
              <wp:wrapSquare wrapText="bothSides"/>
              <wp:docPr id="337692976" name="Textruta 3376929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5550" cy="1404620"/>
                      </a:xfrm>
                      <a:prstGeom prst="rect">
                        <a:avLst/>
                      </a:prstGeom>
                      <a:solidFill>
                        <a:srgbClr val="FFFFFF"/>
                      </a:solidFill>
                      <a:ln w="9525">
                        <a:noFill/>
                        <a:miter lim="800000"/>
                        <a:headEnd/>
                        <a:tailEnd/>
                      </a:ln>
                    </wps:spPr>
                    <wps:txbx>
                      <w:txbxContent>
                        <w:p w14:paraId="31D52820" w14:textId="77777777" w:rsidR="00B56A0E" w:rsidRDefault="00B56A0E" w:rsidP="00B56A0E">
                          <w:r w:rsidRPr="00F15871">
                            <w:rPr>
                              <w:highlight w:val="yellow"/>
                            </w:rPr>
                            <w:t>Lägg till arrangörens logotype i sidfoten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901D360" id="_x0000_t202" coordsize="21600,21600" o:spt="202" path="m,l,21600r21600,l21600,xe">
              <v:stroke joinstyle="miter"/>
              <v:path gradientshapeok="t" o:connecttype="rect"/>
            </v:shapetype>
            <v:shape id="Textruta 337692976" o:spid="_x0000_s1028" type="#_x0000_t202" style="position:absolute;margin-left:206.25pt;margin-top:-35.45pt;width:196.5pt;height:110.6pt;z-index:251660289;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jJ4DQIAAPcDAAAOAAAAZHJzL2Uyb0RvYy54bWysU8Fu2zAMvQ/YPwi6L3YCp2uMOEWXLsOA&#10;rhvQ7QNkWY6FyaJGKbG7rx8lp2nQ3YbpIJAi9UQ+Pq1vxt6wo0KvwVZ8Pss5U1ZCo+2+4j++795d&#10;c+aDsI0wYFXFn5TnN5u3b9aDK9UCOjCNQkYg1peDq3gXgiuzzMtO9cLPwClLwRawF4Fc3GcNioHQ&#10;e5Mt8vwqGwAbhyCV93R6NwX5JuG3rZLha9t6FZipONUW0o5pr+Oebdai3KNwnZanMsQ/VNELbenR&#10;M9SdCIIdUP8F1WuJ4KENMwl9Bm2rpUo9UDfz/FU3j51wKvVC5Hh3psn/P1j5cHx035CF8QOMNMDU&#10;hHf3IH96ZmHbCbtXt4gwdEo09PA8UpYNzpenq5FqX/oIUg9foKEhi0OABDS22EdWqE9G6DSApzPp&#10;agxM0uGiWC2XSwpJis2LvLhapLFkony+7tCHTwp6Fo2KI001wYvjvQ+xHFE+p8TXPBjd7LQxycF9&#10;vTXIjoIUsEsrdfAqzVg2VHy1XCwTsoV4P4mj14EUanRf8es8rkkzkY6PtkkpQWgz2VSJsSd+IiUT&#10;OWGsR0qMPNXQPBFTCJMS6eeQ0QH+5mwgFVbc/zoIVJyZz5bYXs2LIso2OcXyPVHD8DJSX0aElQRV&#10;8cDZZG5Dknriwd3SVHY68fVSyalWUlei8fQTonwv/ZT18l83fwAAAP//AwBQSwMEFAAGAAgAAAAh&#10;ABqiCSPgAAAACwEAAA8AAABkcnMvZG93bnJldi54bWxMj8tOwzAQRfdI/IM1SOxau4VACXGqiooN&#10;C6QWpHbpxs5D2GPLdtPw9wwrWM7M0Z1zq/XkLBtNTINHCYu5AGaw8XrATsLnx+tsBSxlhVpZj0bC&#10;t0mwrq+vKlVqf8GdGfe5YxSCqVQS+pxDyXlqeuNUmvtgkG6tj05lGmPHdVQXCneWL4V44E4NSB96&#10;FcxLb5qv/dlJOLh+0Nv4fmy1Hbdv7aYIUwxS3t5Mm2dg2Uz5D4ZffVKHmpxO/ow6MSvhfrEsCJUw&#10;exRPwIhYiYI2J0ILcQe8rvj/DvUPAAAA//8DAFBLAQItABQABgAIAAAAIQC2gziS/gAAAOEBAAAT&#10;AAAAAAAAAAAAAAAAAAAAAABbQ29udGVudF9UeXBlc10ueG1sUEsBAi0AFAAGAAgAAAAhADj9If/W&#10;AAAAlAEAAAsAAAAAAAAAAAAAAAAALwEAAF9yZWxzLy5yZWxzUEsBAi0AFAAGAAgAAAAhANiOMngN&#10;AgAA9wMAAA4AAAAAAAAAAAAAAAAALgIAAGRycy9lMm9Eb2MueG1sUEsBAi0AFAAGAAgAAAAhABqi&#10;CSPgAAAACwEAAA8AAAAAAAAAAAAAAAAAZwQAAGRycy9kb3ducmV2LnhtbFBLBQYAAAAABAAEAPMA&#10;AAB0BQAAAAA=&#10;" stroked="f">
              <v:textbox style="mso-fit-shape-to-text:t">
                <w:txbxContent>
                  <w:p w14:paraId="31D52820" w14:textId="77777777" w:rsidR="00B56A0E" w:rsidRDefault="00B56A0E" w:rsidP="00B56A0E">
                    <w:r w:rsidRPr="00F15871">
                      <w:rPr>
                        <w:highlight w:val="yellow"/>
                      </w:rPr>
                      <w:t>Lägg till arrangörens logotype i sidfoten</w:t>
                    </w:r>
                  </w:p>
                </w:txbxContent>
              </v:textbox>
              <w10:wrap type="square"/>
            </v:shape>
          </w:pict>
        </mc:Fallback>
      </mc:AlternateContent>
    </w:r>
    <w:r w:rsidR="000E6605">
      <w:rPr>
        <w:noProof/>
      </w:rPr>
      <w:drawing>
        <wp:anchor distT="0" distB="0" distL="114300" distR="114300" simplePos="0" relativeHeight="251658240" behindDoc="0" locked="0" layoutInCell="1" allowOverlap="1" wp14:anchorId="10A33322" wp14:editId="5FED50BA">
          <wp:simplePos x="0" y="0"/>
          <wp:positionH relativeFrom="margin">
            <wp:posOffset>0</wp:posOffset>
          </wp:positionH>
          <wp:positionV relativeFrom="margin">
            <wp:posOffset>9044305</wp:posOffset>
          </wp:positionV>
          <wp:extent cx="1756800" cy="388800"/>
          <wp:effectExtent l="0" t="0" r="0" b="5080"/>
          <wp:wrapSquare wrapText="bothSides"/>
          <wp:docPr id="8" name="Bildobjekt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objekt 3"/>
                  <pic:cNvPicPr/>
                </pic:nvPicPr>
                <pic:blipFill>
                  <a:blip r:embed="rId1">
                    <a:extLst>
                      <a:ext uri="{28A0092B-C50C-407E-A947-70E740481C1C}">
                        <a14:useLocalDpi xmlns:a14="http://schemas.microsoft.com/office/drawing/2010/main" val="0"/>
                      </a:ext>
                    </a:extLst>
                  </a:blip>
                  <a:stretch>
                    <a:fillRect/>
                  </a:stretch>
                </pic:blipFill>
                <pic:spPr>
                  <a:xfrm>
                    <a:off x="0" y="0"/>
                    <a:ext cx="1756800" cy="3888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9EBFC0" w14:textId="77777777" w:rsidR="00541027" w:rsidRPr="00760C0A" w:rsidRDefault="00541027" w:rsidP="00760C0A">
      <w:pPr>
        <w:pStyle w:val="Fotnotstext"/>
      </w:pPr>
      <w:r w:rsidRPr="00760C0A">
        <w:separator/>
      </w:r>
    </w:p>
  </w:footnote>
  <w:footnote w:type="continuationSeparator" w:id="0">
    <w:p w14:paraId="49E20842" w14:textId="77777777" w:rsidR="00541027" w:rsidRDefault="00541027" w:rsidP="004B72AB">
      <w:r>
        <w:continuationSeparator/>
      </w:r>
    </w:p>
  </w:footnote>
  <w:footnote w:type="continuationNotice" w:id="1">
    <w:p w14:paraId="2F6C771D" w14:textId="77777777" w:rsidR="00541027" w:rsidRDefault="00541027">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A40A2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BCAB6F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592CCC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E96726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8D6DC0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5DA233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CE816A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998D5B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B489AC6"/>
    <w:lvl w:ilvl="0">
      <w:start w:val="1"/>
      <w:numFmt w:val="decimal"/>
      <w:pStyle w:val="Numreradlista"/>
      <w:lvlText w:val="%1."/>
      <w:lvlJc w:val="left"/>
      <w:pPr>
        <w:tabs>
          <w:tab w:val="num" w:pos="360"/>
        </w:tabs>
        <w:ind w:left="360" w:hanging="360"/>
      </w:pPr>
    </w:lvl>
  </w:abstractNum>
  <w:abstractNum w:abstractNumId="9" w15:restartNumberingAfterBreak="0">
    <w:nsid w:val="FFFFFF89"/>
    <w:multiLevelType w:val="singleLevel"/>
    <w:tmpl w:val="A998AB8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43445A"/>
    <w:multiLevelType w:val="hybridMultilevel"/>
    <w:tmpl w:val="E2A6977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31961271"/>
    <w:multiLevelType w:val="multilevel"/>
    <w:tmpl w:val="87F67478"/>
    <w:styleLink w:val="Aktuelllista3"/>
    <w:lvl w:ilvl="0">
      <w:start w:val="1"/>
      <w:numFmt w:val="bullet"/>
      <w:lvlText w:val=""/>
      <w:lvlJc w:val="left"/>
      <w:pPr>
        <w:ind w:left="0" w:firstLine="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3F7A66D2"/>
    <w:multiLevelType w:val="hybridMultilevel"/>
    <w:tmpl w:val="ACDC0AD6"/>
    <w:lvl w:ilvl="0" w:tplc="06A2D59E">
      <w:start w:val="1"/>
      <w:numFmt w:val="bullet"/>
      <w:pStyle w:val="NormalPunktlista"/>
      <w:lvlText w:val=""/>
      <w:lvlJc w:val="left"/>
      <w:pPr>
        <w:ind w:left="227" w:hanging="227"/>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15:restartNumberingAfterBreak="0">
    <w:nsid w:val="3FE91B5A"/>
    <w:multiLevelType w:val="hybridMultilevel"/>
    <w:tmpl w:val="EDCE9B88"/>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14" w15:restartNumberingAfterBreak="0">
    <w:nsid w:val="403C702C"/>
    <w:multiLevelType w:val="multilevel"/>
    <w:tmpl w:val="55A6529A"/>
    <w:styleLink w:val="Aktuelllista4"/>
    <w:lvl w:ilvl="0">
      <w:start w:val="1"/>
      <w:numFmt w:val="bullet"/>
      <w:lvlText w:val=""/>
      <w:lvlJc w:val="left"/>
      <w:pPr>
        <w:ind w:left="170" w:hanging="17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53A2376F"/>
    <w:multiLevelType w:val="multilevel"/>
    <w:tmpl w:val="8FE4ACC0"/>
    <w:styleLink w:val="Aktuelllista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5C4C151A"/>
    <w:multiLevelType w:val="hybridMultilevel"/>
    <w:tmpl w:val="624A1E3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7" w15:restartNumberingAfterBreak="0">
    <w:nsid w:val="5DE142BC"/>
    <w:multiLevelType w:val="hybridMultilevel"/>
    <w:tmpl w:val="297CC2A8"/>
    <w:lvl w:ilvl="0" w:tplc="041D0017">
      <w:start w:val="1"/>
      <w:numFmt w:val="low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8" w15:restartNumberingAfterBreak="0">
    <w:nsid w:val="6C1E192B"/>
    <w:multiLevelType w:val="multilevel"/>
    <w:tmpl w:val="C10467DE"/>
    <w:styleLink w:val="Aktuelllista2"/>
    <w:lvl w:ilvl="0">
      <w:start w:val="1"/>
      <w:numFmt w:val="bullet"/>
      <w:lvlText w:val=""/>
      <w:lvlJc w:val="left"/>
      <w:pPr>
        <w:ind w:left="0" w:firstLine="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714B11E8"/>
    <w:multiLevelType w:val="hybridMultilevel"/>
    <w:tmpl w:val="391A0B6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602105209">
    <w:abstractNumId w:val="16"/>
  </w:num>
  <w:num w:numId="2" w16cid:durableId="636570995">
    <w:abstractNumId w:val="10"/>
  </w:num>
  <w:num w:numId="3" w16cid:durableId="830097284">
    <w:abstractNumId w:val="19"/>
  </w:num>
  <w:num w:numId="4" w16cid:durableId="1749689029">
    <w:abstractNumId w:val="4"/>
  </w:num>
  <w:num w:numId="5" w16cid:durableId="1351567415">
    <w:abstractNumId w:val="5"/>
  </w:num>
  <w:num w:numId="6" w16cid:durableId="792596868">
    <w:abstractNumId w:val="6"/>
  </w:num>
  <w:num w:numId="7" w16cid:durableId="105001159">
    <w:abstractNumId w:val="7"/>
  </w:num>
  <w:num w:numId="8" w16cid:durableId="773675416">
    <w:abstractNumId w:val="9"/>
  </w:num>
  <w:num w:numId="9" w16cid:durableId="50155289">
    <w:abstractNumId w:val="0"/>
  </w:num>
  <w:num w:numId="10" w16cid:durableId="1821732121">
    <w:abstractNumId w:val="1"/>
  </w:num>
  <w:num w:numId="11" w16cid:durableId="1096748285">
    <w:abstractNumId w:val="2"/>
  </w:num>
  <w:num w:numId="12" w16cid:durableId="976569699">
    <w:abstractNumId w:val="3"/>
  </w:num>
  <w:num w:numId="13" w16cid:durableId="1432974442">
    <w:abstractNumId w:val="8"/>
  </w:num>
  <w:num w:numId="14" w16cid:durableId="352539136">
    <w:abstractNumId w:val="12"/>
  </w:num>
  <w:num w:numId="15" w16cid:durableId="1135872445">
    <w:abstractNumId w:val="15"/>
  </w:num>
  <w:num w:numId="16" w16cid:durableId="1625772129">
    <w:abstractNumId w:val="18"/>
  </w:num>
  <w:num w:numId="17" w16cid:durableId="1947345516">
    <w:abstractNumId w:val="11"/>
  </w:num>
  <w:num w:numId="18" w16cid:durableId="234584226">
    <w:abstractNumId w:val="14"/>
  </w:num>
  <w:num w:numId="19" w16cid:durableId="836269014">
    <w:abstractNumId w:val="13"/>
  </w:num>
  <w:num w:numId="20" w16cid:durableId="21096923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78BF"/>
    <w:rsid w:val="00002477"/>
    <w:rsid w:val="00016E5C"/>
    <w:rsid w:val="000227E5"/>
    <w:rsid w:val="00031F28"/>
    <w:rsid w:val="00040EBB"/>
    <w:rsid w:val="00040FF7"/>
    <w:rsid w:val="000429D6"/>
    <w:rsid w:val="00042C02"/>
    <w:rsid w:val="000541E5"/>
    <w:rsid w:val="000862DD"/>
    <w:rsid w:val="000B60DC"/>
    <w:rsid w:val="000E5033"/>
    <w:rsid w:val="000E6605"/>
    <w:rsid w:val="000F2169"/>
    <w:rsid w:val="00101A63"/>
    <w:rsid w:val="00114496"/>
    <w:rsid w:val="00116E0D"/>
    <w:rsid w:val="001855FA"/>
    <w:rsid w:val="00197AA8"/>
    <w:rsid w:val="001A1100"/>
    <w:rsid w:val="001C533D"/>
    <w:rsid w:val="001E49BC"/>
    <w:rsid w:val="001E66CD"/>
    <w:rsid w:val="001F2F65"/>
    <w:rsid w:val="00206D2B"/>
    <w:rsid w:val="002259E3"/>
    <w:rsid w:val="00235429"/>
    <w:rsid w:val="00242A8D"/>
    <w:rsid w:val="002A2374"/>
    <w:rsid w:val="002A3B2A"/>
    <w:rsid w:val="002B0A0B"/>
    <w:rsid w:val="002B1B78"/>
    <w:rsid w:val="002F30CA"/>
    <w:rsid w:val="0033391A"/>
    <w:rsid w:val="00337ACB"/>
    <w:rsid w:val="003547FF"/>
    <w:rsid w:val="003718B0"/>
    <w:rsid w:val="003B4218"/>
    <w:rsid w:val="003B7D9A"/>
    <w:rsid w:val="003D161E"/>
    <w:rsid w:val="003E4A68"/>
    <w:rsid w:val="003F7B6F"/>
    <w:rsid w:val="004042FD"/>
    <w:rsid w:val="00417D20"/>
    <w:rsid w:val="004470C9"/>
    <w:rsid w:val="00477E42"/>
    <w:rsid w:val="004803FD"/>
    <w:rsid w:val="00483F3A"/>
    <w:rsid w:val="00491DDB"/>
    <w:rsid w:val="004939D8"/>
    <w:rsid w:val="00496F3A"/>
    <w:rsid w:val="0049754E"/>
    <w:rsid w:val="004B1A35"/>
    <w:rsid w:val="004B72AB"/>
    <w:rsid w:val="004C0450"/>
    <w:rsid w:val="004C7CE8"/>
    <w:rsid w:val="004F64E3"/>
    <w:rsid w:val="00506BB3"/>
    <w:rsid w:val="00506DC4"/>
    <w:rsid w:val="00534D6C"/>
    <w:rsid w:val="005356E0"/>
    <w:rsid w:val="00541027"/>
    <w:rsid w:val="00561169"/>
    <w:rsid w:val="00566A97"/>
    <w:rsid w:val="00597A10"/>
    <w:rsid w:val="005A02AA"/>
    <w:rsid w:val="005A0DF2"/>
    <w:rsid w:val="005A2DCC"/>
    <w:rsid w:val="005A4C80"/>
    <w:rsid w:val="005B7E14"/>
    <w:rsid w:val="005D4482"/>
    <w:rsid w:val="005D765B"/>
    <w:rsid w:val="006006AA"/>
    <w:rsid w:val="006377FF"/>
    <w:rsid w:val="00643543"/>
    <w:rsid w:val="0064647A"/>
    <w:rsid w:val="006778BF"/>
    <w:rsid w:val="00691FFD"/>
    <w:rsid w:val="006B75D2"/>
    <w:rsid w:val="006B7814"/>
    <w:rsid w:val="006C0834"/>
    <w:rsid w:val="006C15E2"/>
    <w:rsid w:val="006C7470"/>
    <w:rsid w:val="006F6195"/>
    <w:rsid w:val="006F6703"/>
    <w:rsid w:val="0071593A"/>
    <w:rsid w:val="00736EC7"/>
    <w:rsid w:val="0075353D"/>
    <w:rsid w:val="00760C0A"/>
    <w:rsid w:val="00767BB6"/>
    <w:rsid w:val="0078333B"/>
    <w:rsid w:val="007A7310"/>
    <w:rsid w:val="007C1AF5"/>
    <w:rsid w:val="007D5E56"/>
    <w:rsid w:val="008071D3"/>
    <w:rsid w:val="0082317E"/>
    <w:rsid w:val="00832941"/>
    <w:rsid w:val="0083329C"/>
    <w:rsid w:val="00857EB2"/>
    <w:rsid w:val="00892225"/>
    <w:rsid w:val="008A029E"/>
    <w:rsid w:val="008A6A52"/>
    <w:rsid w:val="008B3C44"/>
    <w:rsid w:val="008C7138"/>
    <w:rsid w:val="008F05F3"/>
    <w:rsid w:val="008F572D"/>
    <w:rsid w:val="00902EEE"/>
    <w:rsid w:val="00926FAD"/>
    <w:rsid w:val="00936427"/>
    <w:rsid w:val="0095772D"/>
    <w:rsid w:val="00975290"/>
    <w:rsid w:val="00981E83"/>
    <w:rsid w:val="009836CF"/>
    <w:rsid w:val="00993DAE"/>
    <w:rsid w:val="0099515C"/>
    <w:rsid w:val="009A0797"/>
    <w:rsid w:val="009A59CB"/>
    <w:rsid w:val="009C5ED4"/>
    <w:rsid w:val="009D6A69"/>
    <w:rsid w:val="009E649D"/>
    <w:rsid w:val="00A27D5A"/>
    <w:rsid w:val="00A3497C"/>
    <w:rsid w:val="00A35630"/>
    <w:rsid w:val="00A37DCB"/>
    <w:rsid w:val="00A56834"/>
    <w:rsid w:val="00A8670B"/>
    <w:rsid w:val="00AC5B33"/>
    <w:rsid w:val="00AF07EE"/>
    <w:rsid w:val="00AF5515"/>
    <w:rsid w:val="00B0351A"/>
    <w:rsid w:val="00B10B6A"/>
    <w:rsid w:val="00B2493D"/>
    <w:rsid w:val="00B515C4"/>
    <w:rsid w:val="00B56A0E"/>
    <w:rsid w:val="00B57F37"/>
    <w:rsid w:val="00B803B5"/>
    <w:rsid w:val="00B84FCA"/>
    <w:rsid w:val="00BA024B"/>
    <w:rsid w:val="00BB5192"/>
    <w:rsid w:val="00BC40BF"/>
    <w:rsid w:val="00BF4253"/>
    <w:rsid w:val="00C25915"/>
    <w:rsid w:val="00C263A3"/>
    <w:rsid w:val="00C304DC"/>
    <w:rsid w:val="00C41EDD"/>
    <w:rsid w:val="00C65007"/>
    <w:rsid w:val="00C74551"/>
    <w:rsid w:val="00C76AE0"/>
    <w:rsid w:val="00C7752D"/>
    <w:rsid w:val="00CD727A"/>
    <w:rsid w:val="00CE1197"/>
    <w:rsid w:val="00CF5D2F"/>
    <w:rsid w:val="00D119F4"/>
    <w:rsid w:val="00D1672E"/>
    <w:rsid w:val="00D27872"/>
    <w:rsid w:val="00D40ECB"/>
    <w:rsid w:val="00D77373"/>
    <w:rsid w:val="00D95C7F"/>
    <w:rsid w:val="00DA39A6"/>
    <w:rsid w:val="00DB440F"/>
    <w:rsid w:val="00DC2AC1"/>
    <w:rsid w:val="00DE2689"/>
    <w:rsid w:val="00E03FFC"/>
    <w:rsid w:val="00E31E1F"/>
    <w:rsid w:val="00E4313A"/>
    <w:rsid w:val="00E51199"/>
    <w:rsid w:val="00E53AC3"/>
    <w:rsid w:val="00E66E9A"/>
    <w:rsid w:val="00EB3284"/>
    <w:rsid w:val="00EB52F0"/>
    <w:rsid w:val="00EB6FCC"/>
    <w:rsid w:val="00EC1BE9"/>
    <w:rsid w:val="00EC24C7"/>
    <w:rsid w:val="00F130B7"/>
    <w:rsid w:val="00F15871"/>
    <w:rsid w:val="00F163C7"/>
    <w:rsid w:val="00F170E9"/>
    <w:rsid w:val="00F3215A"/>
    <w:rsid w:val="00F468B2"/>
    <w:rsid w:val="00F720E9"/>
    <w:rsid w:val="00F913A4"/>
    <w:rsid w:val="00F92C4E"/>
    <w:rsid w:val="00FA2D74"/>
    <w:rsid w:val="00FA4401"/>
    <w:rsid w:val="00FA7D23"/>
    <w:rsid w:val="00FB37E4"/>
    <w:rsid w:val="00FC059F"/>
    <w:rsid w:val="00FD7268"/>
    <w:rsid w:val="00FF1544"/>
    <w:rsid w:val="00FF7187"/>
    <w:rsid w:val="00FF7315"/>
  </w:rsids>
  <m:mathPr>
    <m:mathFont m:val="Cambria Math"/>
    <m:brkBin m:val="before"/>
    <m:brkBinSub m:val="--"/>
    <m:smallFrac m:val="0"/>
    <m:dispDef/>
    <m:lMargin m:val="0"/>
    <m:rMargin m:val="0"/>
    <m:defJc m:val="centerGroup"/>
    <m:wrapIndent m:val="1440"/>
    <m:intLim m:val="subSup"/>
    <m:naryLim m:val="undOvr"/>
  </m:mathPr>
  <w:themeFontLang w:val="sv-S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4B303E"/>
  <w15:chartTrackingRefBased/>
  <w15:docId w15:val="{3DEADC6E-7667-4978-875C-BB02D9B2C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sv-S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333B"/>
    <w:pPr>
      <w:spacing w:after="160"/>
    </w:pPr>
    <w:rPr>
      <w:rFonts w:ascii="Palatino Linotype" w:hAnsi="Palatino Linotype"/>
      <w:color w:val="000000" w:themeColor="background1"/>
      <w:sz w:val="20"/>
    </w:rPr>
  </w:style>
  <w:style w:type="paragraph" w:styleId="Rubrik1">
    <w:name w:val="heading 1"/>
    <w:next w:val="Normal"/>
    <w:link w:val="Rubrik1Char"/>
    <w:uiPriority w:val="9"/>
    <w:qFormat/>
    <w:rsid w:val="006C7470"/>
    <w:pPr>
      <w:keepNext/>
      <w:keepLines/>
      <w:spacing w:before="240" w:after="80"/>
      <w:outlineLvl w:val="0"/>
    </w:pPr>
    <w:rPr>
      <w:rFonts w:ascii="Tahoma" w:eastAsiaTheme="majorEastAsia" w:hAnsi="Tahoma" w:cstheme="majorBidi"/>
      <w:b/>
      <w:color w:val="0069A7" w:themeColor="text2"/>
      <w:sz w:val="72"/>
      <w:szCs w:val="32"/>
    </w:rPr>
  </w:style>
  <w:style w:type="paragraph" w:styleId="Rubrik2">
    <w:name w:val="heading 2"/>
    <w:next w:val="Normal"/>
    <w:link w:val="Rubrik2Char"/>
    <w:autoRedefine/>
    <w:uiPriority w:val="9"/>
    <w:unhideWhenUsed/>
    <w:qFormat/>
    <w:rsid w:val="00597A10"/>
    <w:pPr>
      <w:keepNext/>
      <w:keepLines/>
      <w:spacing w:before="240" w:after="80"/>
      <w:outlineLvl w:val="1"/>
    </w:pPr>
    <w:rPr>
      <w:rFonts w:ascii="Tahoma" w:hAnsi="Tahoma" w:cstheme="majorBidi"/>
      <w:b/>
      <w:noProof/>
      <w:color w:val="000000" w:themeColor="background1"/>
      <w:sz w:val="36"/>
      <w:szCs w:val="26"/>
    </w:rPr>
  </w:style>
  <w:style w:type="paragraph" w:styleId="Rubrik3">
    <w:name w:val="heading 3"/>
    <w:next w:val="Normal"/>
    <w:link w:val="Rubrik3Char"/>
    <w:autoRedefine/>
    <w:uiPriority w:val="9"/>
    <w:unhideWhenUsed/>
    <w:qFormat/>
    <w:rsid w:val="00F163C7"/>
    <w:pPr>
      <w:keepNext/>
      <w:keepLines/>
      <w:spacing w:before="240" w:after="80"/>
      <w:outlineLvl w:val="2"/>
    </w:pPr>
    <w:rPr>
      <w:rFonts w:ascii="Tahoma" w:eastAsiaTheme="majorEastAsia" w:hAnsi="Tahoma" w:cstheme="majorBidi"/>
      <w:b/>
      <w:color w:val="000000" w:themeColor="background1"/>
      <w:sz w:val="28"/>
    </w:rPr>
  </w:style>
  <w:style w:type="paragraph" w:styleId="Rubrik4">
    <w:name w:val="heading 4"/>
    <w:next w:val="Normal"/>
    <w:link w:val="Rubrik4Char"/>
    <w:autoRedefine/>
    <w:uiPriority w:val="9"/>
    <w:unhideWhenUsed/>
    <w:qFormat/>
    <w:rsid w:val="00F163C7"/>
    <w:pPr>
      <w:keepNext/>
      <w:keepLines/>
      <w:spacing w:before="240" w:after="80"/>
      <w:outlineLvl w:val="3"/>
    </w:pPr>
    <w:rPr>
      <w:rFonts w:ascii="Tahoma" w:eastAsiaTheme="majorEastAsia" w:hAnsi="Tahoma" w:cstheme="majorBidi"/>
      <w:b/>
      <w:iCs/>
      <w:color w:val="000000" w:themeColor="background1"/>
      <w:sz w:val="20"/>
    </w:rPr>
  </w:style>
  <w:style w:type="paragraph" w:styleId="Rubrik5">
    <w:name w:val="heading 5"/>
    <w:basedOn w:val="Normal"/>
    <w:next w:val="Normal"/>
    <w:link w:val="Rubrik5Char"/>
    <w:uiPriority w:val="9"/>
    <w:semiHidden/>
    <w:unhideWhenUsed/>
    <w:rsid w:val="00F163C7"/>
    <w:pPr>
      <w:keepNext/>
      <w:keepLines/>
      <w:spacing w:before="40" w:after="0"/>
      <w:outlineLvl w:val="4"/>
    </w:pPr>
    <w:rPr>
      <w:rFonts w:asciiTheme="majorHAnsi" w:eastAsiaTheme="majorEastAsia" w:hAnsiTheme="majorHAnsi" w:cstheme="majorBidi"/>
      <w:color w:val="BE9800" w:themeColor="accent1" w:themeShade="BF"/>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4B72AB"/>
    <w:pPr>
      <w:ind w:left="720"/>
      <w:contextualSpacing/>
    </w:pPr>
  </w:style>
  <w:style w:type="paragraph" w:styleId="Sidfot">
    <w:name w:val="footer"/>
    <w:basedOn w:val="Normal"/>
    <w:link w:val="SidfotChar"/>
    <w:uiPriority w:val="99"/>
    <w:unhideWhenUsed/>
    <w:rsid w:val="00DA39A6"/>
    <w:pPr>
      <w:tabs>
        <w:tab w:val="center" w:pos="4536"/>
        <w:tab w:val="right" w:pos="9072"/>
      </w:tabs>
    </w:pPr>
    <w:rPr>
      <w:rFonts w:ascii="Tahoma" w:hAnsi="Tahoma"/>
    </w:rPr>
  </w:style>
  <w:style w:type="character" w:customStyle="1" w:styleId="SidfotChar">
    <w:name w:val="Sidfot Char"/>
    <w:basedOn w:val="Standardstycketeckensnitt"/>
    <w:link w:val="Sidfot"/>
    <w:uiPriority w:val="99"/>
    <w:rsid w:val="00DA39A6"/>
    <w:rPr>
      <w:rFonts w:ascii="Tahoma" w:hAnsi="Tahoma"/>
      <w:color w:val="000000" w:themeColor="background1"/>
      <w:sz w:val="20"/>
    </w:rPr>
  </w:style>
  <w:style w:type="character" w:styleId="Sidnummer">
    <w:name w:val="page number"/>
    <w:basedOn w:val="Standardstycketeckensnitt"/>
    <w:uiPriority w:val="99"/>
    <w:semiHidden/>
    <w:unhideWhenUsed/>
    <w:rsid w:val="004B72AB"/>
  </w:style>
  <w:style w:type="paragraph" w:styleId="Sidhuvud">
    <w:name w:val="header"/>
    <w:basedOn w:val="Normal"/>
    <w:link w:val="SidhuvudChar"/>
    <w:uiPriority w:val="99"/>
    <w:unhideWhenUsed/>
    <w:rsid w:val="004B72AB"/>
    <w:pPr>
      <w:tabs>
        <w:tab w:val="center" w:pos="4536"/>
        <w:tab w:val="right" w:pos="9072"/>
      </w:tabs>
    </w:pPr>
  </w:style>
  <w:style w:type="character" w:customStyle="1" w:styleId="SidhuvudChar">
    <w:name w:val="Sidhuvud Char"/>
    <w:basedOn w:val="Standardstycketeckensnitt"/>
    <w:link w:val="Sidhuvud"/>
    <w:uiPriority w:val="99"/>
    <w:rsid w:val="004B72AB"/>
  </w:style>
  <w:style w:type="paragraph" w:styleId="HTML-frformaterad">
    <w:name w:val="HTML Preformatted"/>
    <w:basedOn w:val="Normal"/>
    <w:link w:val="HTML-frformateradChar"/>
    <w:uiPriority w:val="99"/>
    <w:semiHidden/>
    <w:unhideWhenUsed/>
    <w:rsid w:val="00DB44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Cs w:val="20"/>
      <w:lang w:eastAsia="sv-SE"/>
    </w:rPr>
  </w:style>
  <w:style w:type="character" w:customStyle="1" w:styleId="HTML-frformateradChar">
    <w:name w:val="HTML - förformaterad Char"/>
    <w:basedOn w:val="Standardstycketeckensnitt"/>
    <w:link w:val="HTML-frformaterad"/>
    <w:uiPriority w:val="99"/>
    <w:semiHidden/>
    <w:rsid w:val="00DB440F"/>
    <w:rPr>
      <w:rFonts w:ascii="Courier New" w:eastAsia="Times New Roman" w:hAnsi="Courier New" w:cs="Courier New"/>
      <w:sz w:val="20"/>
      <w:szCs w:val="20"/>
      <w:lang w:eastAsia="sv-SE"/>
    </w:rPr>
  </w:style>
  <w:style w:type="paragraph" w:styleId="Fotnotstext">
    <w:name w:val="footnote text"/>
    <w:link w:val="FotnotstextChar"/>
    <w:autoRedefine/>
    <w:uiPriority w:val="99"/>
    <w:unhideWhenUsed/>
    <w:rsid w:val="00760C0A"/>
    <w:rPr>
      <w:rFonts w:ascii="Open Sans" w:hAnsi="Open Sans"/>
      <w:color w:val="272D24"/>
      <w:sz w:val="20"/>
      <w:szCs w:val="20"/>
    </w:rPr>
  </w:style>
  <w:style w:type="character" w:customStyle="1" w:styleId="FotnotstextChar">
    <w:name w:val="Fotnotstext Char"/>
    <w:basedOn w:val="Standardstycketeckensnitt"/>
    <w:link w:val="Fotnotstext"/>
    <w:uiPriority w:val="99"/>
    <w:rsid w:val="00760C0A"/>
    <w:rPr>
      <w:rFonts w:ascii="Open Sans" w:hAnsi="Open Sans"/>
      <w:color w:val="272D24"/>
      <w:sz w:val="20"/>
      <w:szCs w:val="20"/>
    </w:rPr>
  </w:style>
  <w:style w:type="character" w:styleId="Fotnotsreferens">
    <w:name w:val="footnote reference"/>
    <w:basedOn w:val="Standardstycketeckensnitt"/>
    <w:uiPriority w:val="99"/>
    <w:semiHidden/>
    <w:unhideWhenUsed/>
    <w:rsid w:val="00F130B7"/>
    <w:rPr>
      <w:vertAlign w:val="superscript"/>
    </w:rPr>
  </w:style>
  <w:style w:type="character" w:customStyle="1" w:styleId="Rubrik1Char">
    <w:name w:val="Rubrik 1 Char"/>
    <w:basedOn w:val="Standardstycketeckensnitt"/>
    <w:link w:val="Rubrik1"/>
    <w:uiPriority w:val="9"/>
    <w:rsid w:val="006C7470"/>
    <w:rPr>
      <w:rFonts w:ascii="Tahoma" w:eastAsiaTheme="majorEastAsia" w:hAnsi="Tahoma" w:cstheme="majorBidi"/>
      <w:b/>
      <w:color w:val="0069A7" w:themeColor="text2"/>
      <w:sz w:val="72"/>
      <w:szCs w:val="32"/>
    </w:rPr>
  </w:style>
  <w:style w:type="character" w:customStyle="1" w:styleId="Rubrik2Char">
    <w:name w:val="Rubrik 2 Char"/>
    <w:basedOn w:val="Standardstycketeckensnitt"/>
    <w:link w:val="Rubrik2"/>
    <w:uiPriority w:val="9"/>
    <w:rsid w:val="00597A10"/>
    <w:rPr>
      <w:rFonts w:ascii="Tahoma" w:hAnsi="Tahoma" w:cstheme="majorBidi"/>
      <w:b/>
      <w:noProof/>
      <w:color w:val="000000" w:themeColor="background1"/>
      <w:sz w:val="36"/>
      <w:szCs w:val="26"/>
    </w:rPr>
  </w:style>
  <w:style w:type="paragraph" w:styleId="Ingetavstnd">
    <w:name w:val="No Spacing"/>
    <w:aliases w:val="Ingress"/>
    <w:basedOn w:val="Normal"/>
    <w:next w:val="Normal"/>
    <w:link w:val="IngetavstndChar"/>
    <w:autoRedefine/>
    <w:uiPriority w:val="1"/>
    <w:qFormat/>
    <w:rsid w:val="00597A10"/>
    <w:rPr>
      <w:rFonts w:ascii="Tahoma" w:hAnsi="Tahoma"/>
      <w:b/>
    </w:rPr>
  </w:style>
  <w:style w:type="paragraph" w:customStyle="1" w:styleId="Ingressejindrag">
    <w:name w:val="Ingress ej indrag"/>
    <w:rsid w:val="00B803B5"/>
    <w:rPr>
      <w:rFonts w:ascii="Open Sans SemiBold" w:hAnsi="Open Sans SemiBold"/>
      <w:b/>
      <w:color w:val="272D24"/>
    </w:rPr>
  </w:style>
  <w:style w:type="paragraph" w:customStyle="1" w:styleId="Rubrikfigur">
    <w:name w:val="Rubrik figur"/>
    <w:basedOn w:val="Rubrik4"/>
    <w:next w:val="Normal"/>
    <w:qFormat/>
    <w:rsid w:val="009836CF"/>
    <w:rPr>
      <w:b w:val="0"/>
      <w:lang w:val="en-US"/>
    </w:rPr>
  </w:style>
  <w:style w:type="paragraph" w:customStyle="1" w:styleId="NormalPunktlista">
    <w:name w:val="Normal Punktlista"/>
    <w:basedOn w:val="Normal"/>
    <w:autoRedefine/>
    <w:qFormat/>
    <w:rsid w:val="00042C02"/>
    <w:pPr>
      <w:numPr>
        <w:numId w:val="14"/>
      </w:numPr>
      <w:tabs>
        <w:tab w:val="left" w:pos="284"/>
      </w:tabs>
      <w:ind w:left="284" w:hanging="284"/>
    </w:pPr>
  </w:style>
  <w:style w:type="paragraph" w:customStyle="1" w:styleId="NormalTextruta">
    <w:name w:val="Normal Textruta"/>
    <w:basedOn w:val="Normal"/>
    <w:autoRedefine/>
    <w:qFormat/>
    <w:rsid w:val="00D27872"/>
    <w:pPr>
      <w:pBdr>
        <w:top w:val="single" w:sz="4" w:space="8" w:color="0069A7" w:themeColor="text2"/>
        <w:left w:val="single" w:sz="4" w:space="8" w:color="0069A7" w:themeColor="text2"/>
        <w:bottom w:val="single" w:sz="4" w:space="8" w:color="0069A7" w:themeColor="text2"/>
        <w:right w:val="single" w:sz="4" w:space="8" w:color="0069A7" w:themeColor="text2"/>
      </w:pBdr>
      <w:shd w:val="solid" w:color="0069A7" w:themeColor="text2" w:fill="0069A7" w:themeFill="text2"/>
      <w:ind w:left="170" w:right="170"/>
    </w:pPr>
    <w:rPr>
      <w:rFonts w:ascii="Tahoma" w:hAnsi="Tahoma" w:cs="Times New Roman (CS-brödtext)"/>
      <w:noProof/>
      <w:color w:val="FFFFFF" w:themeColor="text1"/>
      <w:lang w:val="en-US" w:eastAsia="sv-SE"/>
    </w:rPr>
  </w:style>
  <w:style w:type="numbering" w:customStyle="1" w:styleId="Aktuelllista1">
    <w:name w:val="Aktuell lista1"/>
    <w:uiPriority w:val="99"/>
    <w:rsid w:val="00A56834"/>
    <w:pPr>
      <w:numPr>
        <w:numId w:val="15"/>
      </w:numPr>
    </w:pPr>
  </w:style>
  <w:style w:type="numbering" w:customStyle="1" w:styleId="Aktuelllista2">
    <w:name w:val="Aktuell lista2"/>
    <w:uiPriority w:val="99"/>
    <w:rsid w:val="00A56834"/>
    <w:pPr>
      <w:numPr>
        <w:numId w:val="16"/>
      </w:numPr>
    </w:pPr>
  </w:style>
  <w:style w:type="numbering" w:customStyle="1" w:styleId="Aktuelllista3">
    <w:name w:val="Aktuell lista3"/>
    <w:uiPriority w:val="99"/>
    <w:rsid w:val="00A56834"/>
    <w:pPr>
      <w:numPr>
        <w:numId w:val="17"/>
      </w:numPr>
    </w:pPr>
  </w:style>
  <w:style w:type="numbering" w:customStyle="1" w:styleId="Aktuelllista4">
    <w:name w:val="Aktuell lista4"/>
    <w:uiPriority w:val="99"/>
    <w:rsid w:val="00A56834"/>
    <w:pPr>
      <w:numPr>
        <w:numId w:val="18"/>
      </w:numPr>
    </w:pPr>
  </w:style>
  <w:style w:type="paragraph" w:customStyle="1" w:styleId="Rubrik2Textruta">
    <w:name w:val="Rubrik 2 Textruta"/>
    <w:basedOn w:val="Rubrik2"/>
    <w:rsid w:val="00A56834"/>
    <w:pPr>
      <w:spacing w:before="80"/>
    </w:pPr>
    <w:rPr>
      <w:lang w:val="en-US"/>
    </w:rPr>
  </w:style>
  <w:style w:type="paragraph" w:customStyle="1" w:styleId="Normaltahoma">
    <w:name w:val="Normal tahoma"/>
    <w:basedOn w:val="Normal"/>
    <w:qFormat/>
    <w:rsid w:val="00D95C7F"/>
    <w:pPr>
      <w:spacing w:after="0"/>
      <w:jc w:val="both"/>
    </w:pPr>
    <w:rPr>
      <w:rFonts w:ascii="Tahoma" w:hAnsi="Tahoma" w:cs="Open Sans"/>
      <w:szCs w:val="20"/>
    </w:rPr>
  </w:style>
  <w:style w:type="character" w:customStyle="1" w:styleId="Rubrik3Char">
    <w:name w:val="Rubrik 3 Char"/>
    <w:basedOn w:val="Standardstycketeckensnitt"/>
    <w:link w:val="Rubrik3"/>
    <w:uiPriority w:val="9"/>
    <w:rsid w:val="00F163C7"/>
    <w:rPr>
      <w:rFonts w:ascii="Tahoma" w:eastAsiaTheme="majorEastAsia" w:hAnsi="Tahoma" w:cstheme="majorBidi"/>
      <w:b/>
      <w:color w:val="000000" w:themeColor="background1"/>
      <w:sz w:val="28"/>
    </w:rPr>
  </w:style>
  <w:style w:type="paragraph" w:styleId="Numreradlista">
    <w:name w:val="List Number"/>
    <w:basedOn w:val="Normal"/>
    <w:uiPriority w:val="99"/>
    <w:unhideWhenUsed/>
    <w:qFormat/>
    <w:rsid w:val="00042C02"/>
    <w:pPr>
      <w:numPr>
        <w:numId w:val="13"/>
      </w:numPr>
      <w:tabs>
        <w:tab w:val="clear" w:pos="360"/>
        <w:tab w:val="left" w:pos="284"/>
      </w:tabs>
      <w:ind w:left="284" w:hanging="284"/>
    </w:pPr>
  </w:style>
  <w:style w:type="paragraph" w:customStyle="1" w:styleId="Rubrik1framsida">
    <w:name w:val="Rubrik 1 framsida"/>
    <w:basedOn w:val="Rubrik1"/>
    <w:autoRedefine/>
    <w:rsid w:val="00114496"/>
    <w:pPr>
      <w:spacing w:line="800" w:lineRule="exact"/>
    </w:pPr>
  </w:style>
  <w:style w:type="paragraph" w:customStyle="1" w:styleId="Rubrik2framsida">
    <w:name w:val="Rubrik 2 framsida"/>
    <w:basedOn w:val="Rubrik2"/>
    <w:autoRedefine/>
    <w:rsid w:val="00E66E9A"/>
    <w:rPr>
      <w:color w:val="0069A7" w:themeColor="text2"/>
    </w:rPr>
  </w:style>
  <w:style w:type="paragraph" w:customStyle="1" w:styleId="Rubrik3framsida">
    <w:name w:val="Rubrik 3 framsida"/>
    <w:basedOn w:val="Rubrik3"/>
    <w:autoRedefine/>
    <w:rsid w:val="00E66E9A"/>
    <w:rPr>
      <w:color w:val="0069A7" w:themeColor="text2"/>
    </w:rPr>
  </w:style>
  <w:style w:type="paragraph" w:styleId="Revision">
    <w:name w:val="Revision"/>
    <w:hidden/>
    <w:uiPriority w:val="99"/>
    <w:semiHidden/>
    <w:rsid w:val="00902EEE"/>
    <w:rPr>
      <w:rFonts w:ascii="Palatino" w:hAnsi="Palatino"/>
      <w:color w:val="272D24"/>
      <w:sz w:val="20"/>
    </w:rPr>
  </w:style>
  <w:style w:type="paragraph" w:styleId="Innehll1">
    <w:name w:val="toc 1"/>
    <w:next w:val="Normal"/>
    <w:autoRedefine/>
    <w:uiPriority w:val="39"/>
    <w:unhideWhenUsed/>
    <w:rsid w:val="005B7E14"/>
    <w:pPr>
      <w:spacing w:before="320"/>
    </w:pPr>
    <w:rPr>
      <w:rFonts w:ascii="Tahoma" w:hAnsi="Tahoma"/>
      <w:b/>
      <w:color w:val="000000" w:themeColor="background1"/>
      <w:sz w:val="32"/>
    </w:rPr>
  </w:style>
  <w:style w:type="paragraph" w:styleId="Innehll2">
    <w:name w:val="toc 2"/>
    <w:basedOn w:val="Rubrik3"/>
    <w:next w:val="Normal"/>
    <w:autoRedefine/>
    <w:uiPriority w:val="39"/>
    <w:unhideWhenUsed/>
    <w:rsid w:val="005B7E14"/>
    <w:pPr>
      <w:tabs>
        <w:tab w:val="right" w:leader="dot" w:pos="8210"/>
      </w:tabs>
      <w:spacing w:before="40" w:after="40"/>
      <w:ind w:left="198"/>
    </w:pPr>
    <w:rPr>
      <w:noProof/>
    </w:rPr>
  </w:style>
  <w:style w:type="paragraph" w:styleId="Innehll3">
    <w:name w:val="toc 3"/>
    <w:basedOn w:val="Innehll2"/>
    <w:next w:val="Normal"/>
    <w:autoRedefine/>
    <w:uiPriority w:val="39"/>
    <w:unhideWhenUsed/>
    <w:rsid w:val="005B7E14"/>
    <w:pPr>
      <w:ind w:left="403"/>
    </w:pPr>
    <w:rPr>
      <w:b w:val="0"/>
    </w:rPr>
  </w:style>
  <w:style w:type="character" w:customStyle="1" w:styleId="Rubrik4Char">
    <w:name w:val="Rubrik 4 Char"/>
    <w:basedOn w:val="Standardstycketeckensnitt"/>
    <w:link w:val="Rubrik4"/>
    <w:uiPriority w:val="9"/>
    <w:rsid w:val="00F163C7"/>
    <w:rPr>
      <w:rFonts w:ascii="Tahoma" w:eastAsiaTheme="majorEastAsia" w:hAnsi="Tahoma" w:cstheme="majorBidi"/>
      <w:b/>
      <w:iCs/>
      <w:color w:val="000000" w:themeColor="background1"/>
      <w:sz w:val="20"/>
    </w:rPr>
  </w:style>
  <w:style w:type="character" w:customStyle="1" w:styleId="Rubrik5Char">
    <w:name w:val="Rubrik 5 Char"/>
    <w:basedOn w:val="Standardstycketeckensnitt"/>
    <w:link w:val="Rubrik5"/>
    <w:uiPriority w:val="9"/>
    <w:semiHidden/>
    <w:rsid w:val="00F163C7"/>
    <w:rPr>
      <w:rFonts w:asciiTheme="majorHAnsi" w:eastAsiaTheme="majorEastAsia" w:hAnsiTheme="majorHAnsi" w:cstheme="majorBidi"/>
      <w:color w:val="BE9800" w:themeColor="accent1" w:themeShade="BF"/>
      <w:sz w:val="20"/>
    </w:rPr>
  </w:style>
  <w:style w:type="paragraph" w:customStyle="1" w:styleId="RubrikTextruta">
    <w:name w:val="Rubrik Textruta"/>
    <w:basedOn w:val="NormalTextruta"/>
    <w:autoRedefine/>
    <w:qFormat/>
    <w:rsid w:val="00D27872"/>
    <w:pPr>
      <w:spacing w:before="240"/>
    </w:pPr>
    <w:rPr>
      <w:b/>
      <w:sz w:val="28"/>
      <w:u w:val="single" w:color="FECC00" w:themeColor="background2"/>
    </w:rPr>
  </w:style>
  <w:style w:type="character" w:customStyle="1" w:styleId="IngetavstndChar">
    <w:name w:val="Inget avstånd Char"/>
    <w:aliases w:val="Ingress Char"/>
    <w:basedOn w:val="Standardstycketeckensnitt"/>
    <w:link w:val="Ingetavstnd"/>
    <w:uiPriority w:val="1"/>
    <w:rsid w:val="004C0450"/>
    <w:rPr>
      <w:rFonts w:ascii="Tahoma" w:hAnsi="Tahoma"/>
      <w:b/>
      <w:color w:val="000000" w:themeColor="background1"/>
      <w:sz w:val="20"/>
    </w:rPr>
  </w:style>
  <w:style w:type="table" w:styleId="Rutntstabell4dekorfrg1">
    <w:name w:val="Grid Table 4 Accent 1"/>
    <w:basedOn w:val="Normaltabell"/>
    <w:uiPriority w:val="49"/>
    <w:rsid w:val="00691FFD"/>
    <w:tblPr>
      <w:tblStyleRowBandSize w:val="1"/>
      <w:tblStyleColBandSize w:val="1"/>
      <w:tblInd w:w="0" w:type="nil"/>
      <w:tblBorders>
        <w:top w:val="single" w:sz="4" w:space="0" w:color="FFE065" w:themeColor="accent1" w:themeTint="99"/>
        <w:left w:val="single" w:sz="4" w:space="0" w:color="FFE065" w:themeColor="accent1" w:themeTint="99"/>
        <w:bottom w:val="single" w:sz="4" w:space="0" w:color="FFE065" w:themeColor="accent1" w:themeTint="99"/>
        <w:right w:val="single" w:sz="4" w:space="0" w:color="FFE065" w:themeColor="accent1" w:themeTint="99"/>
        <w:insideH w:val="single" w:sz="4" w:space="0" w:color="FFE065" w:themeColor="accent1" w:themeTint="99"/>
        <w:insideV w:val="single" w:sz="4" w:space="0" w:color="FFE065" w:themeColor="accent1" w:themeTint="99"/>
      </w:tblBorders>
    </w:tblPr>
    <w:tblStylePr w:type="firstRow">
      <w:rPr>
        <w:b/>
        <w:bCs/>
        <w:color w:val="000000" w:themeColor="background1"/>
      </w:rPr>
      <w:tblPr/>
      <w:tcPr>
        <w:tcBorders>
          <w:top w:val="single" w:sz="4" w:space="0" w:color="FECC00" w:themeColor="accent1"/>
          <w:left w:val="single" w:sz="4" w:space="0" w:color="FECC00" w:themeColor="accent1"/>
          <w:bottom w:val="single" w:sz="4" w:space="0" w:color="FECC00" w:themeColor="accent1"/>
          <w:right w:val="single" w:sz="4" w:space="0" w:color="FECC00" w:themeColor="accent1"/>
          <w:insideH w:val="nil"/>
          <w:insideV w:val="nil"/>
        </w:tcBorders>
        <w:shd w:val="clear" w:color="auto" w:fill="FECC00" w:themeFill="accent1"/>
      </w:tcPr>
    </w:tblStylePr>
    <w:tblStylePr w:type="lastRow">
      <w:rPr>
        <w:b/>
        <w:bCs/>
      </w:rPr>
      <w:tblPr/>
      <w:tcPr>
        <w:tcBorders>
          <w:top w:val="double" w:sz="4" w:space="0" w:color="FECC00" w:themeColor="accent1"/>
        </w:tcBorders>
      </w:tcPr>
    </w:tblStylePr>
    <w:tblStylePr w:type="firstCol">
      <w:rPr>
        <w:b/>
        <w:bCs/>
      </w:rPr>
    </w:tblStylePr>
    <w:tblStylePr w:type="lastCol">
      <w:rPr>
        <w:b/>
        <w:bCs/>
      </w:rPr>
    </w:tblStylePr>
    <w:tblStylePr w:type="band1Vert">
      <w:tblPr/>
      <w:tcPr>
        <w:shd w:val="clear" w:color="auto" w:fill="FFF4CB" w:themeFill="accent1" w:themeFillTint="33"/>
      </w:tcPr>
    </w:tblStylePr>
    <w:tblStylePr w:type="band1Horz">
      <w:tblPr/>
      <w:tcPr>
        <w:shd w:val="clear" w:color="auto" w:fill="FFF4CB" w:themeFill="accent1" w:themeFillTint="33"/>
      </w:tcPr>
    </w:tblStylePr>
  </w:style>
  <w:style w:type="character" w:styleId="Hyperlnk">
    <w:name w:val="Hyperlink"/>
    <w:basedOn w:val="Standardstycketeckensnitt"/>
    <w:uiPriority w:val="99"/>
    <w:unhideWhenUsed/>
    <w:rsid w:val="00040EBB"/>
    <w:rPr>
      <w:color w:val="0563C1" w:themeColor="hyperlink"/>
      <w:u w:val="single"/>
    </w:rPr>
  </w:style>
  <w:style w:type="character" w:styleId="Olstomnmnande">
    <w:name w:val="Unresolved Mention"/>
    <w:basedOn w:val="Standardstycketeckensnitt"/>
    <w:uiPriority w:val="99"/>
    <w:semiHidden/>
    <w:unhideWhenUsed/>
    <w:rsid w:val="00040EBB"/>
    <w:rPr>
      <w:color w:val="605E5C"/>
      <w:shd w:val="clear" w:color="auto" w:fill="E1DFDD"/>
    </w:rPr>
  </w:style>
  <w:style w:type="paragraph" w:styleId="Brdtext">
    <w:name w:val="Body Text"/>
    <w:basedOn w:val="Normal"/>
    <w:link w:val="BrdtextChar"/>
    <w:uiPriority w:val="99"/>
    <w:rsid w:val="006C15E2"/>
    <w:pPr>
      <w:spacing w:after="0"/>
    </w:pPr>
    <w:rPr>
      <w:rFonts w:ascii="Times New Roman" w:eastAsia="Times New Roman" w:hAnsi="Times New Roman" w:cs="Times New Roman"/>
      <w:b/>
      <w:color w:val="auto"/>
      <w:sz w:val="28"/>
      <w:szCs w:val="20"/>
      <w:lang w:eastAsia="sv-SE"/>
    </w:rPr>
  </w:style>
  <w:style w:type="character" w:customStyle="1" w:styleId="BrdtextChar">
    <w:name w:val="Brödtext Char"/>
    <w:basedOn w:val="Standardstycketeckensnitt"/>
    <w:link w:val="Brdtext"/>
    <w:uiPriority w:val="99"/>
    <w:rsid w:val="006C15E2"/>
    <w:rPr>
      <w:rFonts w:ascii="Times New Roman" w:eastAsia="Times New Roman" w:hAnsi="Times New Roman" w:cs="Times New Roman"/>
      <w:b/>
      <w:sz w:val="28"/>
      <w:szCs w:val="20"/>
      <w:lang w:eastAsia="sv-SE"/>
    </w:rPr>
  </w:style>
  <w:style w:type="paragraph" w:styleId="Normalwebb">
    <w:name w:val="Normal (Web)"/>
    <w:basedOn w:val="Normal"/>
    <w:uiPriority w:val="99"/>
    <w:unhideWhenUsed/>
    <w:rsid w:val="006C15E2"/>
    <w:pPr>
      <w:spacing w:before="100" w:beforeAutospacing="1" w:after="100" w:afterAutospacing="1"/>
    </w:pPr>
    <w:rPr>
      <w:rFonts w:ascii="Times New Roman" w:eastAsia="Times New Roman" w:hAnsi="Times New Roman" w:cs="Times New Roman"/>
      <w:color w:val="auto"/>
      <w:sz w:val="24"/>
      <w:lang w:eastAsia="sv-SE"/>
    </w:rPr>
  </w:style>
  <w:style w:type="character" w:styleId="AnvndHyperlnk">
    <w:name w:val="FollowedHyperlink"/>
    <w:basedOn w:val="Standardstycketeckensnitt"/>
    <w:uiPriority w:val="99"/>
    <w:semiHidden/>
    <w:unhideWhenUsed/>
    <w:rsid w:val="0083329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4262192">
      <w:bodyDiv w:val="1"/>
      <w:marLeft w:val="0"/>
      <w:marRight w:val="0"/>
      <w:marTop w:val="0"/>
      <w:marBottom w:val="0"/>
      <w:divBdr>
        <w:top w:val="none" w:sz="0" w:space="0" w:color="auto"/>
        <w:left w:val="none" w:sz="0" w:space="0" w:color="auto"/>
        <w:bottom w:val="none" w:sz="0" w:space="0" w:color="auto"/>
        <w:right w:val="none" w:sz="0" w:space="0" w:color="auto"/>
      </w:divBdr>
    </w:div>
    <w:div w:id="375617232">
      <w:bodyDiv w:val="1"/>
      <w:marLeft w:val="0"/>
      <w:marRight w:val="0"/>
      <w:marTop w:val="0"/>
      <w:marBottom w:val="0"/>
      <w:divBdr>
        <w:top w:val="none" w:sz="0" w:space="0" w:color="auto"/>
        <w:left w:val="none" w:sz="0" w:space="0" w:color="auto"/>
        <w:bottom w:val="none" w:sz="0" w:space="0" w:color="auto"/>
        <w:right w:val="none" w:sz="0" w:space="0" w:color="auto"/>
      </w:divBdr>
    </w:div>
    <w:div w:id="420371203">
      <w:bodyDiv w:val="1"/>
      <w:marLeft w:val="0"/>
      <w:marRight w:val="0"/>
      <w:marTop w:val="0"/>
      <w:marBottom w:val="0"/>
      <w:divBdr>
        <w:top w:val="none" w:sz="0" w:space="0" w:color="auto"/>
        <w:left w:val="none" w:sz="0" w:space="0" w:color="auto"/>
        <w:bottom w:val="none" w:sz="0" w:space="0" w:color="auto"/>
        <w:right w:val="none" w:sz="0" w:space="0" w:color="auto"/>
      </w:divBdr>
    </w:div>
    <w:div w:id="592052287">
      <w:bodyDiv w:val="1"/>
      <w:marLeft w:val="0"/>
      <w:marRight w:val="0"/>
      <w:marTop w:val="0"/>
      <w:marBottom w:val="0"/>
      <w:divBdr>
        <w:top w:val="none" w:sz="0" w:space="0" w:color="auto"/>
        <w:left w:val="none" w:sz="0" w:space="0" w:color="auto"/>
        <w:bottom w:val="none" w:sz="0" w:space="0" w:color="auto"/>
        <w:right w:val="none" w:sz="0" w:space="0" w:color="auto"/>
      </w:divBdr>
    </w:div>
    <w:div w:id="597719853">
      <w:bodyDiv w:val="1"/>
      <w:marLeft w:val="0"/>
      <w:marRight w:val="0"/>
      <w:marTop w:val="0"/>
      <w:marBottom w:val="0"/>
      <w:divBdr>
        <w:top w:val="none" w:sz="0" w:space="0" w:color="auto"/>
        <w:left w:val="none" w:sz="0" w:space="0" w:color="auto"/>
        <w:bottom w:val="none" w:sz="0" w:space="0" w:color="auto"/>
        <w:right w:val="none" w:sz="0" w:space="0" w:color="auto"/>
      </w:divBdr>
    </w:div>
    <w:div w:id="837966346">
      <w:bodyDiv w:val="1"/>
      <w:marLeft w:val="0"/>
      <w:marRight w:val="0"/>
      <w:marTop w:val="0"/>
      <w:marBottom w:val="0"/>
      <w:divBdr>
        <w:top w:val="none" w:sz="0" w:space="0" w:color="auto"/>
        <w:left w:val="none" w:sz="0" w:space="0" w:color="auto"/>
        <w:bottom w:val="none" w:sz="0" w:space="0" w:color="auto"/>
        <w:right w:val="none" w:sz="0" w:space="0" w:color="auto"/>
      </w:divBdr>
    </w:div>
    <w:div w:id="938025196">
      <w:bodyDiv w:val="1"/>
      <w:marLeft w:val="0"/>
      <w:marRight w:val="0"/>
      <w:marTop w:val="0"/>
      <w:marBottom w:val="0"/>
      <w:divBdr>
        <w:top w:val="none" w:sz="0" w:space="0" w:color="auto"/>
        <w:left w:val="none" w:sz="0" w:space="0" w:color="auto"/>
        <w:bottom w:val="none" w:sz="0" w:space="0" w:color="auto"/>
        <w:right w:val="none" w:sz="0" w:space="0" w:color="auto"/>
      </w:divBdr>
    </w:div>
    <w:div w:id="962811152">
      <w:bodyDiv w:val="1"/>
      <w:marLeft w:val="0"/>
      <w:marRight w:val="0"/>
      <w:marTop w:val="0"/>
      <w:marBottom w:val="0"/>
      <w:divBdr>
        <w:top w:val="none" w:sz="0" w:space="0" w:color="auto"/>
        <w:left w:val="none" w:sz="0" w:space="0" w:color="auto"/>
        <w:bottom w:val="none" w:sz="0" w:space="0" w:color="auto"/>
        <w:right w:val="none" w:sz="0" w:space="0" w:color="auto"/>
      </w:divBdr>
    </w:div>
    <w:div w:id="1149513744">
      <w:bodyDiv w:val="1"/>
      <w:marLeft w:val="0"/>
      <w:marRight w:val="0"/>
      <w:marTop w:val="0"/>
      <w:marBottom w:val="0"/>
      <w:divBdr>
        <w:top w:val="none" w:sz="0" w:space="0" w:color="auto"/>
        <w:left w:val="none" w:sz="0" w:space="0" w:color="auto"/>
        <w:bottom w:val="none" w:sz="0" w:space="0" w:color="auto"/>
        <w:right w:val="none" w:sz="0" w:space="0" w:color="auto"/>
      </w:divBdr>
    </w:div>
    <w:div w:id="1199585649">
      <w:bodyDiv w:val="1"/>
      <w:marLeft w:val="0"/>
      <w:marRight w:val="0"/>
      <w:marTop w:val="0"/>
      <w:marBottom w:val="0"/>
      <w:divBdr>
        <w:top w:val="none" w:sz="0" w:space="0" w:color="auto"/>
        <w:left w:val="none" w:sz="0" w:space="0" w:color="auto"/>
        <w:bottom w:val="none" w:sz="0" w:space="0" w:color="auto"/>
        <w:right w:val="none" w:sz="0" w:space="0" w:color="auto"/>
      </w:divBdr>
    </w:div>
    <w:div w:id="1294020375">
      <w:bodyDiv w:val="1"/>
      <w:marLeft w:val="0"/>
      <w:marRight w:val="0"/>
      <w:marTop w:val="0"/>
      <w:marBottom w:val="0"/>
      <w:divBdr>
        <w:top w:val="none" w:sz="0" w:space="0" w:color="auto"/>
        <w:left w:val="none" w:sz="0" w:space="0" w:color="auto"/>
        <w:bottom w:val="none" w:sz="0" w:space="0" w:color="auto"/>
        <w:right w:val="none" w:sz="0" w:space="0" w:color="auto"/>
      </w:divBdr>
    </w:div>
    <w:div w:id="1584680644">
      <w:bodyDiv w:val="1"/>
      <w:marLeft w:val="0"/>
      <w:marRight w:val="0"/>
      <w:marTop w:val="0"/>
      <w:marBottom w:val="0"/>
      <w:divBdr>
        <w:top w:val="none" w:sz="0" w:space="0" w:color="auto"/>
        <w:left w:val="none" w:sz="0" w:space="0" w:color="auto"/>
        <w:bottom w:val="none" w:sz="0" w:space="0" w:color="auto"/>
        <w:right w:val="none" w:sz="0" w:space="0" w:color="auto"/>
      </w:divBdr>
    </w:div>
    <w:div w:id="2018341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ymnastik.se/om-oss/samarbetspartners/scandic" TargetMode="External"/><Relationship Id="rId18"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tavlingsanmalan.gymnastik.se" TargetMode="External"/><Relationship Id="rId17" Type="http://schemas.openxmlformats.org/officeDocument/2006/relationships/hyperlink" Target="https://www.gymnastik.se/utbildning/utbildningskrav-behorigheter-och-validering/utbildningskrav" TargetMode="External"/><Relationship Id="rId2" Type="http://schemas.openxmlformats.org/officeDocument/2006/relationships/customXml" Target="../customXml/item2.xml"/><Relationship Id="rId16" Type="http://schemas.openxmlformats.org/officeDocument/2006/relationships/hyperlink" Target="https://www.gymnastik.se/verksamheter/tekniskt-reglemente"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5" Type="http://schemas.openxmlformats.org/officeDocument/2006/relationships/numbering" Target="numbering.xml"/><Relationship Id="rId15" Type="http://schemas.openxmlformats.org/officeDocument/2006/relationships/hyperlink" Target="mailto:trampolin@gymnastik.se"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ymnastik.se/verksamheter/trampolin-och-dmt/regler"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tema">
  <a:themeElements>
    <a:clrScheme name="Gymnastikförbundet">
      <a:dk1>
        <a:srgbClr val="FFFFFF"/>
      </a:dk1>
      <a:lt1>
        <a:srgbClr val="000000"/>
      </a:lt1>
      <a:dk2>
        <a:srgbClr val="0069A7"/>
      </a:dk2>
      <a:lt2>
        <a:srgbClr val="FECC00"/>
      </a:lt2>
      <a:accent1>
        <a:srgbClr val="FECC00"/>
      </a:accent1>
      <a:accent2>
        <a:srgbClr val="1B2E55"/>
      </a:accent2>
      <a:accent3>
        <a:srgbClr val="C1E0FF"/>
      </a:accent3>
      <a:accent4>
        <a:srgbClr val="FFD0C2"/>
      </a:accent4>
      <a:accent5>
        <a:srgbClr val="D8461A"/>
      </a:accent5>
      <a:accent6>
        <a:srgbClr val="02863E"/>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2A5A935-296D-9E40-B119-743F15345260}">
  <we:reference id="wa104099688" version="1.3.0.0" store="sv-S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EB68AF83FEBB7943AB38672FF515F3A9" ma:contentTypeVersion="15" ma:contentTypeDescription="Skapa ett nytt dokument." ma:contentTypeScope="" ma:versionID="89173911add11b30b0c783e09b434c33">
  <xsd:schema xmlns:xsd="http://www.w3.org/2001/XMLSchema" xmlns:xs="http://www.w3.org/2001/XMLSchema" xmlns:p="http://schemas.microsoft.com/office/2006/metadata/properties" xmlns:ns2="36508d1f-0c69-4634-9186-6587f9c2d3ca" xmlns:ns3="43fd6bfd-54c1-413d-a334-82417e99f56b" targetNamespace="http://schemas.microsoft.com/office/2006/metadata/properties" ma:root="true" ma:fieldsID="c02262b6aed0a469d78996204faf053b" ns2:_="" ns3:_="">
    <xsd:import namespace="36508d1f-0c69-4634-9186-6587f9c2d3ca"/>
    <xsd:import namespace="43fd6bfd-54c1-413d-a334-82417e99f56b"/>
    <xsd:element name="properties">
      <xsd:complexType>
        <xsd:sequence>
          <xsd:element name="documentManagement">
            <xsd:complexType>
              <xsd:all>
                <xsd:element ref="ns2:lcf76f155ced4ddcb4097134ff3c332f" minOccurs="0"/>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element ref="ns3:SharedWithUsers" minOccurs="0"/>
                <xsd:element ref="ns3:SharedWithDetails" minOccurs="0"/>
                <xsd:element ref="ns2:MediaServiceLocation"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508d1f-0c69-4634-9186-6587f9c2d3c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Bildmarkeringar" ma:readOnly="false" ma:fieldId="{5cf76f15-5ced-4ddc-b409-7134ff3c332f}" ma:taxonomyMulti="true" ma:sspId="569f3a60-3ad3-4329-af7f-6cf4f85e1abb" ma:termSetId="09814cd3-568e-fe90-9814-8d621ff8fb84" ma:anchorId="fba54fb3-c3e1-fe81-a776-ca4b69148c4d" ma:open="true" ma:isKeyword="false">
      <xsd:complexType>
        <xsd:sequence>
          <xsd:element ref="pc:Terms" minOccurs="0" maxOccurs="1"/>
        </xsd:sequence>
      </xsd:complex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3fd6bfd-54c1-413d-a334-82417e99f56b" elementFormDefault="qualified">
    <xsd:import namespace="http://schemas.microsoft.com/office/2006/documentManagement/types"/>
    <xsd:import namespace="http://schemas.microsoft.com/office/infopath/2007/PartnerControls"/>
    <xsd:element name="SharedWithUsers" ma:index="18"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lat med informa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6508d1f-0c69-4634-9186-6587f9c2d3ca">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E22EDA0-6F37-41B2-BC97-C20008C1A5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508d1f-0c69-4634-9186-6587f9c2d3ca"/>
    <ds:schemaRef ds:uri="43fd6bfd-54c1-413d-a334-82417e99f5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B9D1C7C-1210-45FB-BBC1-8A6683B42FCB}">
  <ds:schemaRefs>
    <ds:schemaRef ds:uri="http://schemas.microsoft.com/office/2006/metadata/properties"/>
    <ds:schemaRef ds:uri="http://schemas.microsoft.com/office/infopath/2007/PartnerControls"/>
    <ds:schemaRef ds:uri="36508d1f-0c69-4634-9186-6587f9c2d3ca"/>
  </ds:schemaRefs>
</ds:datastoreItem>
</file>

<file path=customXml/itemProps3.xml><?xml version="1.0" encoding="utf-8"?>
<ds:datastoreItem xmlns:ds="http://schemas.openxmlformats.org/officeDocument/2006/customXml" ds:itemID="{E5C26BF1-C707-A34E-B8A4-2A490AE8E0C6}">
  <ds:schemaRefs>
    <ds:schemaRef ds:uri="http://schemas.openxmlformats.org/officeDocument/2006/bibliography"/>
  </ds:schemaRefs>
</ds:datastoreItem>
</file>

<file path=customXml/itemProps4.xml><?xml version="1.0" encoding="utf-8"?>
<ds:datastoreItem xmlns:ds="http://schemas.openxmlformats.org/officeDocument/2006/customXml" ds:itemID="{7D31F7BC-E586-4D7F-B01C-71B9901E8900}">
  <ds:schemaRefs>
    <ds:schemaRef ds:uri="http://schemas.microsoft.com/sharepoint/v3/contenttype/forms"/>
  </ds:schemaRefs>
</ds:datastoreItem>
</file>

<file path=docMetadata/LabelInfo.xml><?xml version="1.0" encoding="utf-8"?>
<clbl:labelList xmlns:clbl="http://schemas.microsoft.com/office/2020/mipLabelMetadata">
  <clbl:label id="{eb5b2d6e-028e-454d-b878-0c055adbeb2a}" enabled="0" method="" siteId="{eb5b2d6e-028e-454d-b878-0c055adbeb2a}"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4</Pages>
  <Words>782</Words>
  <Characters>4146</Characters>
  <Application>Microsoft Office Word</Application>
  <DocSecurity>0</DocSecurity>
  <Lines>34</Lines>
  <Paragraphs>9</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4919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Gustafsson (Gymnastik)</dc:creator>
  <cp:keywords/>
  <dc:description/>
  <cp:lastModifiedBy>Anna Gustafsson (Gymnastik)</cp:lastModifiedBy>
  <cp:revision>6</cp:revision>
  <dcterms:created xsi:type="dcterms:W3CDTF">2025-03-27T14:24:00Z</dcterms:created>
  <dcterms:modified xsi:type="dcterms:W3CDTF">2026-06-29T13:42:00Z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0x010100EB68AF83FEBB7943AB38672FF515F3A9</vt:lpwstr>
  </property>
  <property fmtid="{D5CDD505-2E9C-101B-9397-08002B2CF9AE}" pid="3" name="MediaServiceImageTags">
    <vt:lpwstr/>
  </property>
</Properties>
</file>